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2"/>
        <w:gridCol w:w="4737"/>
      </w:tblGrid>
      <w:tr w:rsidR="00C553CE" w:rsidTr="002A3526">
        <w:tc>
          <w:tcPr>
            <w:tcW w:w="9571" w:type="dxa"/>
            <w:gridSpan w:val="2"/>
          </w:tcPr>
          <w:p w:rsidR="00C553CE" w:rsidRPr="006B1E0E" w:rsidRDefault="00C553CE" w:rsidP="002A3526">
            <w:pPr>
              <w:rPr>
                <w:rFonts w:cs="Times New Roman"/>
                <w:b/>
                <w:sz w:val="24"/>
                <w:szCs w:val="24"/>
              </w:rPr>
            </w:pPr>
            <w:r w:rsidRPr="006B1E0E">
              <w:rPr>
                <w:rFonts w:cs="Times New Roman"/>
                <w:b/>
                <w:sz w:val="24"/>
                <w:szCs w:val="24"/>
              </w:rPr>
              <w:t>МУНИЦИПАЛЬНОЕ ОБЩЕОБРАЗОВАТЕЛЬНОЕ УЧРЕЖДЕНИЕ</w:t>
            </w:r>
          </w:p>
          <w:p w:rsidR="00C553CE" w:rsidRPr="006B1E0E" w:rsidRDefault="00C553CE" w:rsidP="002A3526">
            <w:pPr>
              <w:rPr>
                <w:rFonts w:cs="Times New Roman"/>
                <w:b/>
                <w:sz w:val="24"/>
                <w:szCs w:val="24"/>
              </w:rPr>
            </w:pPr>
            <w:r w:rsidRPr="006B1E0E">
              <w:rPr>
                <w:rFonts w:cs="Times New Roman"/>
                <w:b/>
                <w:sz w:val="24"/>
                <w:szCs w:val="24"/>
              </w:rPr>
              <w:t>«ДУБСКАЯ СРЕДНЯЯ ОБЩЕОБРАЗОВАТЕЛЬНАЯ ШКОЛА»</w:t>
            </w:r>
          </w:p>
          <w:p w:rsidR="00C553CE" w:rsidRDefault="00C553CE" w:rsidP="002A3526">
            <w:pPr>
              <w:jc w:val="both"/>
            </w:pPr>
          </w:p>
        </w:tc>
      </w:tr>
      <w:tr w:rsidR="00C553CE" w:rsidTr="002A3526">
        <w:tc>
          <w:tcPr>
            <w:tcW w:w="4785" w:type="dxa"/>
          </w:tcPr>
          <w:p w:rsidR="00C553CE" w:rsidRDefault="00C553CE" w:rsidP="002A3526"/>
        </w:tc>
        <w:tc>
          <w:tcPr>
            <w:tcW w:w="4786" w:type="dxa"/>
          </w:tcPr>
          <w:p w:rsidR="00C553CE" w:rsidRDefault="00C553CE" w:rsidP="002A3526">
            <w:pPr>
              <w:jc w:val="both"/>
              <w:rPr>
                <w:rFonts w:cs="Times New Roman"/>
              </w:rPr>
            </w:pPr>
          </w:p>
          <w:p w:rsidR="00C553CE" w:rsidRDefault="00C553CE" w:rsidP="002A3526">
            <w:pPr>
              <w:jc w:val="both"/>
              <w:rPr>
                <w:rFonts w:cs="Times New Roman"/>
              </w:rPr>
            </w:pPr>
          </w:p>
          <w:p w:rsidR="00C553CE" w:rsidRPr="007A0F35" w:rsidRDefault="00C553CE" w:rsidP="002A352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Приложение № 2.25</w:t>
            </w:r>
          </w:p>
          <w:p w:rsidR="00C553CE" w:rsidRDefault="00C553CE" w:rsidP="002A3526">
            <w:pPr>
              <w:jc w:val="both"/>
            </w:pPr>
            <w:r w:rsidRPr="007A0F35">
              <w:rPr>
                <w:rFonts w:cs="Times New Roman"/>
              </w:rPr>
              <w:t xml:space="preserve">к Основной образовательной программе </w:t>
            </w:r>
            <w:r>
              <w:rPr>
                <w:rFonts w:cs="Times New Roman"/>
              </w:rPr>
              <w:t>среднего</w:t>
            </w:r>
            <w:r w:rsidRPr="007A0F35">
              <w:rPr>
                <w:rFonts w:cs="Times New Roman"/>
              </w:rPr>
              <w:t xml:space="preserve"> общего образования МОУ «</w:t>
            </w:r>
            <w:proofErr w:type="spellStart"/>
            <w:r w:rsidRPr="007A0F35">
              <w:rPr>
                <w:rFonts w:cs="Times New Roman"/>
              </w:rPr>
              <w:t>Дубская</w:t>
            </w:r>
            <w:proofErr w:type="spellEnd"/>
            <w:r w:rsidRPr="007A0F35">
              <w:rPr>
                <w:rFonts w:cs="Times New Roman"/>
              </w:rPr>
              <w:t xml:space="preserve"> СОШ»</w:t>
            </w:r>
          </w:p>
        </w:tc>
      </w:tr>
      <w:tr w:rsidR="00C553CE" w:rsidTr="002A3526">
        <w:tc>
          <w:tcPr>
            <w:tcW w:w="9571" w:type="dxa"/>
            <w:gridSpan w:val="2"/>
          </w:tcPr>
          <w:p w:rsidR="00C553CE" w:rsidRDefault="00C553CE" w:rsidP="002A3526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C553CE" w:rsidRDefault="00C553CE" w:rsidP="002A3526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C553CE" w:rsidRDefault="00C553CE" w:rsidP="002A3526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C553CE" w:rsidRDefault="00C553CE" w:rsidP="002A3526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C553CE" w:rsidRDefault="00C553CE" w:rsidP="002A3526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</w:p>
          <w:p w:rsidR="00C553CE" w:rsidRPr="006B1E0E" w:rsidRDefault="00C553CE" w:rsidP="002A3526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 w:rsidRPr="006B1E0E">
              <w:rPr>
                <w:rFonts w:cs="Times New Roman"/>
                <w:b/>
                <w:sz w:val="36"/>
                <w:szCs w:val="36"/>
              </w:rPr>
              <w:t>Рабочая программа учебного предмета</w:t>
            </w:r>
          </w:p>
          <w:p w:rsidR="00C553CE" w:rsidRPr="006B1E0E" w:rsidRDefault="00C553CE" w:rsidP="002A3526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 w:rsidRPr="006B1E0E">
              <w:rPr>
                <w:rFonts w:cs="Times New Roman"/>
                <w:b/>
                <w:sz w:val="36"/>
                <w:szCs w:val="36"/>
              </w:rPr>
              <w:t>«</w:t>
            </w:r>
            <w:r>
              <w:rPr>
                <w:rFonts w:cs="Times New Roman"/>
                <w:b/>
                <w:sz w:val="36"/>
                <w:szCs w:val="36"/>
              </w:rPr>
              <w:t>Химия</w:t>
            </w:r>
            <w:r w:rsidRPr="006B1E0E">
              <w:rPr>
                <w:rFonts w:cs="Times New Roman"/>
                <w:b/>
                <w:sz w:val="36"/>
                <w:szCs w:val="36"/>
              </w:rPr>
              <w:t>»</w:t>
            </w:r>
          </w:p>
          <w:p w:rsidR="00C553CE" w:rsidRDefault="00136CA7" w:rsidP="002A352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Базовый уровень</w:t>
            </w:r>
          </w:p>
          <w:p w:rsidR="00136CA7" w:rsidRPr="00136CA7" w:rsidRDefault="00136CA7" w:rsidP="002A3526">
            <w:pPr>
              <w:spacing w:line="276" w:lineRule="auto"/>
              <w:rPr>
                <w:rFonts w:cs="Times New Roman"/>
                <w:sz w:val="36"/>
                <w:szCs w:val="36"/>
              </w:rPr>
            </w:pPr>
          </w:p>
          <w:p w:rsidR="00C553CE" w:rsidRPr="006B1E0E" w:rsidRDefault="00C553CE" w:rsidP="002A3526">
            <w:pPr>
              <w:spacing w:line="276" w:lineRule="auto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Средне</w:t>
            </w:r>
            <w:r w:rsidRPr="006B1E0E">
              <w:rPr>
                <w:rFonts w:cs="Times New Roman"/>
                <w:b/>
                <w:sz w:val="36"/>
                <w:szCs w:val="36"/>
              </w:rPr>
              <w:t>е общее образование</w:t>
            </w:r>
          </w:p>
          <w:p w:rsidR="00C553CE" w:rsidRDefault="00C553CE" w:rsidP="002A3526"/>
        </w:tc>
      </w:tr>
    </w:tbl>
    <w:p w:rsidR="004C266C" w:rsidRDefault="004C266C" w:rsidP="008A7F66">
      <w:pPr>
        <w:spacing w:before="240" w:line="240" w:lineRule="auto"/>
        <w:jc w:val="both"/>
        <w:rPr>
          <w:rFonts w:cs="Times New Roman"/>
          <w:b/>
        </w:rPr>
      </w:pPr>
    </w:p>
    <w:p w:rsidR="004C266C" w:rsidRDefault="004C266C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C266C" w:rsidRDefault="004C266C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F66" w:rsidRDefault="008A7F66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F66" w:rsidRDefault="008A7F66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F66" w:rsidRDefault="008A7F66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F66" w:rsidRDefault="008A7F66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F66" w:rsidRDefault="008A7F66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F66" w:rsidRDefault="008A7F66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F66" w:rsidRDefault="008A7F66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F66" w:rsidRDefault="008A7F66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F66" w:rsidRDefault="008A7F66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F66" w:rsidRDefault="008A7F66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F66" w:rsidRDefault="008A7F66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53CE" w:rsidRDefault="00C553CE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53CE" w:rsidRDefault="00C553CE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53CE" w:rsidRDefault="00C553CE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553CE" w:rsidRDefault="00C553CE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A7F66" w:rsidRDefault="008A7F66" w:rsidP="004C266C">
      <w:pPr>
        <w:pStyle w:val="a6"/>
        <w:tabs>
          <w:tab w:val="left" w:pos="0"/>
          <w:tab w:val="left" w:pos="284"/>
        </w:tabs>
        <w:spacing w:before="24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12902" w:rsidRPr="008A7F66" w:rsidRDefault="007714CF" w:rsidP="004C266C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before="24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A7F66">
        <w:rPr>
          <w:rFonts w:ascii="Times New Roman" w:hAnsi="Times New Roman" w:cs="Times New Roman"/>
          <w:b/>
          <w:sz w:val="24"/>
          <w:szCs w:val="28"/>
        </w:rPr>
        <w:lastRenderedPageBreak/>
        <w:t>Планируемые результаты освоения учебного предмета «Химия»</w:t>
      </w:r>
    </w:p>
    <w:p w:rsidR="00612902" w:rsidRPr="00571513" w:rsidRDefault="00612902" w:rsidP="00612902">
      <w:pPr>
        <w:pStyle w:val="a6"/>
        <w:tabs>
          <w:tab w:val="left" w:pos="0"/>
          <w:tab w:val="left" w:pos="284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3CE" w:rsidRPr="00C553CE" w:rsidRDefault="00C553CE" w:rsidP="00C553CE">
      <w:pPr>
        <w:pStyle w:val="a9"/>
        <w:spacing w:line="276" w:lineRule="auto"/>
        <w:ind w:firstLine="709"/>
        <w:rPr>
          <w:sz w:val="24"/>
          <w:szCs w:val="24"/>
        </w:rPr>
      </w:pPr>
      <w:r w:rsidRPr="00C553CE">
        <w:rPr>
          <w:bCs/>
          <w:sz w:val="24"/>
          <w:szCs w:val="24"/>
        </w:rPr>
        <w:t xml:space="preserve">Планируемые результаты опираются на </w:t>
      </w:r>
      <w:r w:rsidRPr="00C553CE">
        <w:rPr>
          <w:b/>
          <w:bCs/>
          <w:sz w:val="24"/>
          <w:szCs w:val="24"/>
        </w:rPr>
        <w:t>ведущие целевые установки</w:t>
      </w:r>
      <w:r w:rsidRPr="00C553CE">
        <w:rPr>
          <w:b/>
          <w:sz w:val="24"/>
          <w:szCs w:val="24"/>
        </w:rPr>
        <w:t xml:space="preserve">, </w:t>
      </w:r>
      <w:r w:rsidRPr="00C553C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C553CE" w:rsidRDefault="00C553CE" w:rsidP="00C553CE">
      <w:pPr>
        <w:pStyle w:val="a9"/>
        <w:spacing w:line="276" w:lineRule="auto"/>
        <w:ind w:firstLine="709"/>
        <w:rPr>
          <w:rFonts w:asciiTheme="minorHAnsi" w:hAnsiTheme="minorHAnsi"/>
          <w:b/>
          <w:sz w:val="24"/>
          <w:szCs w:val="24"/>
        </w:rPr>
      </w:pPr>
      <w:r w:rsidRPr="00C553CE">
        <w:rPr>
          <w:bCs/>
          <w:sz w:val="24"/>
          <w:szCs w:val="24"/>
        </w:rPr>
        <w:t>В стру</w:t>
      </w:r>
      <w:r w:rsidRPr="00C553CE">
        <w:rPr>
          <w:sz w:val="24"/>
          <w:szCs w:val="24"/>
        </w:rPr>
        <w:t xml:space="preserve">ктуре планируемых результатов выделяется </w:t>
      </w:r>
      <w:r w:rsidRPr="00C553CE">
        <w:rPr>
          <w:b/>
          <w:sz w:val="24"/>
          <w:szCs w:val="24"/>
        </w:rPr>
        <w:t xml:space="preserve">следующие группы: </w:t>
      </w:r>
    </w:p>
    <w:p w:rsidR="00C553CE" w:rsidRDefault="00C553CE" w:rsidP="00C553CE">
      <w:pPr>
        <w:pStyle w:val="a9"/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proofErr w:type="gramStart"/>
      <w:r w:rsidRPr="00C553CE">
        <w:rPr>
          <w:b/>
          <w:sz w:val="24"/>
          <w:szCs w:val="24"/>
        </w:rPr>
        <w:t>Личностные результаты</w:t>
      </w:r>
      <w:r w:rsidRPr="00C553CE">
        <w:rPr>
          <w:sz w:val="24"/>
          <w:szCs w:val="24"/>
        </w:rPr>
        <w:t xml:space="preserve">, включающие готовность и способность обучающихся к саморазвитию и личностному самоопределению, </w:t>
      </w:r>
      <w:proofErr w:type="spellStart"/>
      <w:r w:rsidRPr="00C553CE">
        <w:rPr>
          <w:sz w:val="24"/>
          <w:szCs w:val="24"/>
        </w:rPr>
        <w:t>сформированность</w:t>
      </w:r>
      <w:proofErr w:type="spellEnd"/>
      <w:r w:rsidRPr="00C553CE">
        <w:rPr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</w:t>
      </w:r>
      <w:proofErr w:type="spellStart"/>
      <w:r w:rsidRPr="00C553CE">
        <w:rPr>
          <w:sz w:val="24"/>
          <w:szCs w:val="24"/>
        </w:rPr>
        <w:t>антикоррупционное</w:t>
      </w:r>
      <w:proofErr w:type="spellEnd"/>
      <w:r w:rsidRPr="00C553CE">
        <w:rPr>
          <w:sz w:val="24"/>
          <w:szCs w:val="24"/>
        </w:rPr>
        <w:t xml:space="preserve">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C553CE" w:rsidRDefault="00C553CE" w:rsidP="00C553CE">
      <w:pPr>
        <w:pStyle w:val="a9"/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553CE">
        <w:rPr>
          <w:b/>
          <w:sz w:val="24"/>
          <w:szCs w:val="24"/>
        </w:rPr>
        <w:t>Метапредметные</w:t>
      </w:r>
      <w:proofErr w:type="spellEnd"/>
      <w:r w:rsidRPr="00C553CE">
        <w:rPr>
          <w:b/>
          <w:sz w:val="24"/>
          <w:szCs w:val="24"/>
        </w:rPr>
        <w:t xml:space="preserve"> результаты</w:t>
      </w:r>
      <w:r w:rsidRPr="00C553CE">
        <w:rPr>
          <w:sz w:val="24"/>
          <w:szCs w:val="24"/>
        </w:rPr>
        <w:t xml:space="preserve">, включающие освоенные обучающимися </w:t>
      </w:r>
      <w:proofErr w:type="spellStart"/>
      <w:r w:rsidRPr="00C553CE">
        <w:rPr>
          <w:sz w:val="24"/>
          <w:szCs w:val="24"/>
        </w:rPr>
        <w:t>межпредметные</w:t>
      </w:r>
      <w:proofErr w:type="spellEnd"/>
      <w:r w:rsidRPr="00C553CE"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C553CE" w:rsidRDefault="00C553CE" w:rsidP="00C553CE">
      <w:pPr>
        <w:pStyle w:val="a9"/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proofErr w:type="gramStart"/>
      <w:r w:rsidRPr="00C553CE">
        <w:rPr>
          <w:b/>
          <w:sz w:val="24"/>
          <w:szCs w:val="24"/>
        </w:rPr>
        <w:t>Предметные результаты</w:t>
      </w:r>
      <w:r w:rsidRPr="00C553CE">
        <w:rPr>
          <w:sz w:val="24"/>
          <w:szCs w:val="24"/>
        </w:rPr>
        <w:t>, 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C553CE" w:rsidRDefault="00C553CE" w:rsidP="00C553CE">
      <w:pPr>
        <w:pStyle w:val="a9"/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C553CE">
        <w:rPr>
          <w:sz w:val="24"/>
          <w:szCs w:val="24"/>
        </w:rPr>
        <w:t>Предметные результаты приводятся в блоках «Выпускник научится – базовый уровень», «Выпускник получит возможность научиться – базовый уровень».</w:t>
      </w:r>
    </w:p>
    <w:p w:rsidR="00C553CE" w:rsidRDefault="00C553CE" w:rsidP="00C553CE">
      <w:pPr>
        <w:pStyle w:val="a9"/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C553CE">
        <w:rPr>
          <w:sz w:val="24"/>
          <w:szCs w:val="24"/>
        </w:rPr>
        <w:t>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</w:t>
      </w:r>
    </w:p>
    <w:p w:rsidR="00C553CE" w:rsidRDefault="00C553CE" w:rsidP="00C553CE">
      <w:pPr>
        <w:pStyle w:val="a9"/>
        <w:spacing w:line="276" w:lineRule="auto"/>
        <w:ind w:firstLine="0"/>
        <w:rPr>
          <w:rFonts w:asciiTheme="minorHAnsi" w:hAnsiTheme="minorHAnsi"/>
          <w:color w:val="FF0000"/>
          <w:sz w:val="24"/>
          <w:szCs w:val="24"/>
        </w:rPr>
      </w:pPr>
      <w:r w:rsidRPr="00C553CE">
        <w:rPr>
          <w:sz w:val="24"/>
          <w:szCs w:val="24"/>
        </w:rPr>
        <w:t>Соответствующая группа результатов в тексте выделена курсивом.</w:t>
      </w:r>
      <w:r w:rsidRPr="00C553CE">
        <w:rPr>
          <w:color w:val="FF0000"/>
          <w:sz w:val="24"/>
          <w:szCs w:val="24"/>
        </w:rPr>
        <w:t xml:space="preserve"> </w:t>
      </w:r>
    </w:p>
    <w:p w:rsidR="00C553CE" w:rsidRDefault="00C553CE" w:rsidP="00C553CE">
      <w:pPr>
        <w:pStyle w:val="a9"/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C553CE">
        <w:rPr>
          <w:sz w:val="24"/>
          <w:szCs w:val="24"/>
        </w:rPr>
        <w:t xml:space="preserve">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может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C553CE" w:rsidRDefault="00C553CE" w:rsidP="00C553CE">
      <w:pPr>
        <w:pStyle w:val="a9"/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C553CE">
        <w:rPr>
          <w:sz w:val="24"/>
          <w:szCs w:val="24"/>
        </w:rPr>
        <w:t xml:space="preserve">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C553CE" w:rsidRDefault="00C553CE" w:rsidP="00C553CE">
      <w:pPr>
        <w:pStyle w:val="a9"/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C553CE">
        <w:rPr>
          <w:sz w:val="24"/>
          <w:szCs w:val="24"/>
        </w:rPr>
        <w:t xml:space="preserve"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</w:t>
      </w:r>
      <w:r w:rsidRPr="00C553CE">
        <w:rPr>
          <w:sz w:val="24"/>
          <w:szCs w:val="24"/>
        </w:rPr>
        <w:lastRenderedPageBreak/>
        <w:t xml:space="preserve">правил, а посредством моделирования и постановки проблемных вопросов культуры, характерных для данной предметной области; </w:t>
      </w:r>
    </w:p>
    <w:p w:rsidR="00C553CE" w:rsidRDefault="00C553CE" w:rsidP="00C553CE">
      <w:pPr>
        <w:pStyle w:val="a9"/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C553CE">
        <w:rPr>
          <w:sz w:val="24"/>
          <w:szCs w:val="24"/>
        </w:rPr>
        <w:t xml:space="preserve">– 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C553CE" w:rsidRDefault="00C553CE" w:rsidP="00C553CE">
      <w:pPr>
        <w:pStyle w:val="a9"/>
        <w:spacing w:line="276" w:lineRule="auto"/>
        <w:ind w:firstLine="709"/>
        <w:rPr>
          <w:rFonts w:asciiTheme="minorHAnsi" w:hAnsiTheme="minorHAnsi"/>
          <w:sz w:val="24"/>
          <w:szCs w:val="24"/>
        </w:rPr>
      </w:pPr>
      <w:r w:rsidRPr="00C553CE">
        <w:rPr>
          <w:sz w:val="24"/>
          <w:szCs w:val="24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C553CE" w:rsidRPr="00C553CE" w:rsidRDefault="00C553CE" w:rsidP="00C553CE">
      <w:pPr>
        <w:pStyle w:val="a9"/>
        <w:spacing w:line="276" w:lineRule="auto"/>
        <w:ind w:firstLine="709"/>
        <w:rPr>
          <w:rFonts w:asciiTheme="minorHAnsi" w:hAnsiTheme="minorHAnsi"/>
          <w:b/>
          <w:sz w:val="24"/>
          <w:szCs w:val="24"/>
        </w:rPr>
      </w:pPr>
      <w:r w:rsidRPr="00C553CE">
        <w:rPr>
          <w:sz w:val="24"/>
          <w:szCs w:val="24"/>
        </w:rPr>
        <w:t>Предметные результаты раздела «Выпускник получит возможность научиться» не выносятся на итоговую аттестацию, но при этом возможность их достижения предоставлена каждому обучающемуся.</w:t>
      </w:r>
    </w:p>
    <w:p w:rsidR="008A7F66" w:rsidRPr="008A7F66" w:rsidRDefault="008A7F66" w:rsidP="008A7F66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8A7F66" w:rsidRPr="008A7F66" w:rsidRDefault="008A7F66" w:rsidP="008A7F66">
      <w:pPr>
        <w:spacing w:line="240" w:lineRule="auto"/>
        <w:ind w:firstLine="709"/>
        <w:jc w:val="both"/>
        <w:rPr>
          <w:rStyle w:val="20"/>
          <w:rFonts w:ascii="Times New Roman" w:eastAsiaTheme="minorEastAsia" w:hAnsi="Times New Roman"/>
          <w:color w:val="auto"/>
          <w:sz w:val="24"/>
          <w:szCs w:val="24"/>
          <w:u w:val="single"/>
        </w:rPr>
      </w:pPr>
      <w:r w:rsidRPr="008A7F66">
        <w:rPr>
          <w:rStyle w:val="20"/>
          <w:rFonts w:ascii="Times New Roman" w:eastAsiaTheme="minorEastAsia" w:hAnsi="Times New Roman"/>
          <w:color w:val="auto"/>
          <w:sz w:val="24"/>
          <w:szCs w:val="24"/>
          <w:u w:val="single"/>
        </w:rPr>
        <w:t>Личностные результаты освоения учебного предмета «</w:t>
      </w:r>
      <w:r w:rsidRPr="008A7F66">
        <w:rPr>
          <w:rFonts w:cs="Times New Roman"/>
          <w:b/>
          <w:sz w:val="24"/>
          <w:u w:val="single"/>
        </w:rPr>
        <w:t>Химия</w:t>
      </w:r>
      <w:r w:rsidRPr="008A7F66">
        <w:rPr>
          <w:rStyle w:val="20"/>
          <w:rFonts w:ascii="Times New Roman" w:eastAsiaTheme="minorEastAsia" w:hAnsi="Times New Roman"/>
          <w:color w:val="auto"/>
          <w:sz w:val="24"/>
          <w:szCs w:val="24"/>
          <w:u w:val="single"/>
        </w:rPr>
        <w:t>»: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C553CE">
        <w:rPr>
          <w:rFonts w:ascii="TimesNewRomanPSMT" w:hAnsi="TimesNewRomanPSMT" w:cs="TimesNewRomanPSMT"/>
          <w:iCs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proofErr w:type="gramStart"/>
      <w:r w:rsidRPr="00C553CE">
        <w:rPr>
          <w:rFonts w:ascii="TimesNewRomanPSMT" w:hAnsi="TimesNewRomanPSMT" w:cs="TimesNewRomanPSMT"/>
          <w:iCs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C553CE">
        <w:rPr>
          <w:rFonts w:ascii="TimesNewRomanPSMT" w:hAnsi="TimesNewRomanPSMT" w:cs="TimesNewRomanPSMT"/>
          <w:iCs/>
          <w:sz w:val="24"/>
          <w:szCs w:val="24"/>
        </w:rPr>
        <w:t>3) готовность к служению Отечеству, его защите;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C553CE">
        <w:rPr>
          <w:rFonts w:ascii="TimesNewRomanPSMT" w:hAnsi="TimesNewRomanPSMT" w:cs="TimesNewRomanPSMT"/>
          <w:iCs/>
          <w:sz w:val="24"/>
          <w:szCs w:val="24"/>
        </w:rPr>
        <w:t xml:space="preserve">4) </w:t>
      </w:r>
      <w:proofErr w:type="spellStart"/>
      <w:r w:rsidRPr="00C553CE">
        <w:rPr>
          <w:rFonts w:ascii="TimesNewRomanPSMT" w:hAnsi="TimesNewRomanPSMT" w:cs="TimesNewRomanPSMT"/>
          <w:iCs/>
          <w:sz w:val="24"/>
          <w:szCs w:val="24"/>
        </w:rPr>
        <w:t>сформированность</w:t>
      </w:r>
      <w:proofErr w:type="spellEnd"/>
      <w:r w:rsidRPr="00C553CE">
        <w:rPr>
          <w:rFonts w:ascii="TimesNewRomanPSMT" w:hAnsi="TimesNewRomanPSMT" w:cs="TimesNewRomanPSMT"/>
          <w:iCs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C553CE">
        <w:rPr>
          <w:sz w:val="24"/>
          <w:szCs w:val="24"/>
        </w:rPr>
        <w:t xml:space="preserve">5) </w:t>
      </w:r>
      <w:proofErr w:type="spellStart"/>
      <w:r w:rsidRPr="00C553CE">
        <w:rPr>
          <w:sz w:val="24"/>
          <w:szCs w:val="24"/>
        </w:rPr>
        <w:t>сформированность</w:t>
      </w:r>
      <w:proofErr w:type="spellEnd"/>
      <w:r w:rsidRPr="00C553CE">
        <w:rPr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C553CE">
        <w:rPr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C553CE">
        <w:rPr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C553CE">
        <w:rPr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C553CE">
        <w:rPr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C553CE">
        <w:rPr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C553CE">
        <w:rPr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</w:t>
      </w:r>
      <w:r w:rsidRPr="00C553CE">
        <w:rPr>
          <w:sz w:val="24"/>
          <w:szCs w:val="24"/>
        </w:rPr>
        <w:lastRenderedPageBreak/>
        <w:t>оздоровительной деятельностью, неприятие вредных привычек: курения, употребления алкоголя, наркотиков;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C553CE">
        <w:rPr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proofErr w:type="gramStart"/>
      <w:r w:rsidRPr="00C553CE">
        <w:rPr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C553CE" w:rsidRP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sz w:val="24"/>
          <w:szCs w:val="24"/>
        </w:rPr>
      </w:pPr>
      <w:r w:rsidRPr="00C553CE">
        <w:rPr>
          <w:sz w:val="24"/>
          <w:szCs w:val="24"/>
        </w:rPr>
        <w:t xml:space="preserve">14) </w:t>
      </w:r>
      <w:proofErr w:type="spellStart"/>
      <w:r w:rsidRPr="00C553CE">
        <w:rPr>
          <w:sz w:val="24"/>
          <w:szCs w:val="24"/>
        </w:rPr>
        <w:t>сформированность</w:t>
      </w:r>
      <w:proofErr w:type="spellEnd"/>
      <w:r w:rsidRPr="00C553CE">
        <w:rPr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A7F66" w:rsidRPr="00C553CE" w:rsidRDefault="00C553CE" w:rsidP="00C553CE">
      <w:pPr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C553CE">
        <w:rPr>
          <w:sz w:val="24"/>
          <w:szCs w:val="24"/>
        </w:rPr>
        <w:t xml:space="preserve">15) ответственное отношение к созданию семьи на основе осознанного принятия ценностей семейной жизни. </w:t>
      </w:r>
    </w:p>
    <w:p w:rsidR="008A7F66" w:rsidRPr="008A7F66" w:rsidRDefault="008A7F66" w:rsidP="00C553CE">
      <w:pPr>
        <w:spacing w:before="240" w:line="240" w:lineRule="auto"/>
        <w:ind w:firstLine="709"/>
        <w:jc w:val="both"/>
        <w:rPr>
          <w:rFonts w:cs="Times New Roman"/>
          <w:sz w:val="24"/>
          <w:szCs w:val="24"/>
        </w:rPr>
      </w:pPr>
      <w:proofErr w:type="spellStart"/>
      <w:r w:rsidRPr="008A7F66">
        <w:rPr>
          <w:rFonts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8A7F66">
        <w:rPr>
          <w:rFonts w:cs="Times New Roman"/>
          <w:b/>
          <w:bCs/>
          <w:sz w:val="24"/>
          <w:szCs w:val="24"/>
          <w:u w:val="single"/>
        </w:rPr>
        <w:t xml:space="preserve"> результаты</w:t>
      </w:r>
      <w:r w:rsidRPr="008A7F66">
        <w:rPr>
          <w:rFonts w:cs="Times New Roman"/>
          <w:bCs/>
          <w:sz w:val="24"/>
          <w:szCs w:val="24"/>
          <w:u w:val="single"/>
        </w:rPr>
        <w:t xml:space="preserve"> </w:t>
      </w:r>
      <w:r w:rsidRPr="008A7F66">
        <w:rPr>
          <w:rStyle w:val="20"/>
          <w:rFonts w:ascii="Times New Roman" w:eastAsiaTheme="minorEastAsia" w:hAnsi="Times New Roman"/>
          <w:color w:val="auto"/>
          <w:sz w:val="24"/>
          <w:szCs w:val="24"/>
          <w:u w:val="single"/>
        </w:rPr>
        <w:t>освоения учебного предмета «</w:t>
      </w:r>
      <w:r w:rsidRPr="008A7F66">
        <w:rPr>
          <w:rFonts w:cs="Times New Roman"/>
          <w:b/>
          <w:sz w:val="24"/>
          <w:u w:val="single"/>
        </w:rPr>
        <w:t>Химия</w:t>
      </w:r>
      <w:r w:rsidRPr="008A7F66">
        <w:rPr>
          <w:rStyle w:val="20"/>
          <w:rFonts w:ascii="Times New Roman" w:eastAsiaTheme="minorEastAsia" w:hAnsi="Times New Roman"/>
          <w:color w:val="auto"/>
          <w:sz w:val="24"/>
          <w:szCs w:val="24"/>
          <w:u w:val="single"/>
        </w:rPr>
        <w:t>»:</w:t>
      </w:r>
    </w:p>
    <w:p w:rsidR="00C553CE" w:rsidRP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  <w:sz w:val="24"/>
        </w:rPr>
      </w:pPr>
      <w:r w:rsidRPr="00C553CE">
        <w:rPr>
          <w:rFonts w:ascii="TimesNewRomanPSMT" w:hAnsi="TimesNewRomanPSMT" w:cs="TimesNewRomanPSMT"/>
          <w:iCs/>
          <w:color w:val="000000"/>
          <w:sz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553CE" w:rsidRP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  <w:sz w:val="24"/>
        </w:rPr>
      </w:pPr>
      <w:r w:rsidRPr="00C553CE">
        <w:rPr>
          <w:rFonts w:ascii="TimesNewRomanPSMT" w:hAnsi="TimesNewRomanPSMT" w:cs="TimesNewRomanPSMT"/>
          <w:iCs/>
          <w:color w:val="000000"/>
          <w:sz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  <w:sz w:val="24"/>
        </w:rPr>
      </w:pPr>
      <w:r w:rsidRPr="00C553CE">
        <w:rPr>
          <w:rFonts w:ascii="TimesNewRomanPSMT" w:hAnsi="TimesNewRomanPSMT" w:cs="TimesNewRomanPSMT"/>
          <w:iCs/>
          <w:color w:val="000000"/>
          <w:sz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  <w:sz w:val="24"/>
        </w:rPr>
      </w:pPr>
      <w:r w:rsidRPr="00C553CE">
        <w:rPr>
          <w:rFonts w:ascii="TimesNewRomanPSMT" w:hAnsi="TimesNewRomanPSMT" w:cs="TimesNewRomanPSMT"/>
          <w:iCs/>
          <w:color w:val="000000"/>
          <w:sz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  <w:sz w:val="24"/>
        </w:rPr>
      </w:pPr>
      <w:r w:rsidRPr="00C553CE">
        <w:rPr>
          <w:rFonts w:ascii="TimesNewRomanPSMT" w:hAnsi="TimesNewRomanPSMT" w:cs="TimesNewRomanPSMT"/>
          <w:iCs/>
          <w:color w:val="000000"/>
          <w:sz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  <w:sz w:val="24"/>
        </w:rPr>
      </w:pPr>
      <w:r w:rsidRPr="00C553CE">
        <w:rPr>
          <w:rFonts w:ascii="TimesNewRomanPSMT" w:hAnsi="TimesNewRomanPSMT" w:cs="TimesNewRomanPSMT"/>
          <w:iCs/>
          <w:color w:val="000000"/>
          <w:sz w:val="24"/>
        </w:rPr>
        <w:t>6) умение определять назначение и функции различных социальных институтов;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  <w:sz w:val="24"/>
        </w:rPr>
      </w:pPr>
      <w:r w:rsidRPr="00C553CE">
        <w:rPr>
          <w:rFonts w:ascii="TimesNewRomanPSMT" w:hAnsi="TimesNewRomanPSMT" w:cs="TimesNewRomanPSMT"/>
          <w:iCs/>
          <w:color w:val="000000"/>
          <w:sz w:val="24"/>
        </w:rPr>
        <w:t xml:space="preserve">7) умение самостоятельно оценивать и принимать решения, определяющие стратегию поведения, </w:t>
      </w:r>
      <w:r w:rsidRPr="00C553CE">
        <w:rPr>
          <w:rFonts w:ascii="TimesNewRomanPSMT" w:hAnsi="TimesNewRomanPSMT" w:cs="TimesNewRomanPSMT"/>
          <w:iCs/>
          <w:sz w:val="24"/>
        </w:rPr>
        <w:t>с учетом гражданских и нравственных ценностей;</w:t>
      </w:r>
    </w:p>
    <w:p w:rsid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  <w:sz w:val="24"/>
        </w:rPr>
      </w:pPr>
      <w:r w:rsidRPr="00C553CE">
        <w:rPr>
          <w:rFonts w:ascii="TimesNewRomanPSMT" w:hAnsi="TimesNewRomanPSMT" w:cs="TimesNewRomanPSMT"/>
          <w:iCs/>
          <w:sz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553CE" w:rsidRPr="00C553CE" w:rsidRDefault="00C553CE" w:rsidP="00C553CE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iCs/>
          <w:color w:val="000000"/>
          <w:sz w:val="24"/>
        </w:rPr>
      </w:pPr>
      <w:r w:rsidRPr="00C553CE">
        <w:rPr>
          <w:rFonts w:ascii="TimesNewRomanPSMT" w:hAnsi="TimesNewRomanPSMT" w:cs="TimesNewRomanPSMT"/>
          <w:iCs/>
          <w:sz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A7F66" w:rsidRPr="00C553CE" w:rsidRDefault="00EB139A" w:rsidP="00C553CE">
      <w:pPr>
        <w:autoSpaceDE w:val="0"/>
        <w:autoSpaceDN w:val="0"/>
        <w:adjustRightInd w:val="0"/>
        <w:spacing w:before="240" w:line="240" w:lineRule="auto"/>
        <w:ind w:firstLine="709"/>
        <w:jc w:val="left"/>
        <w:rPr>
          <w:rFonts w:eastAsiaTheme="minorHAnsi" w:cs="Times New Roman"/>
          <w:b/>
          <w:color w:val="000000"/>
          <w:sz w:val="22"/>
          <w:szCs w:val="24"/>
          <w:u w:val="single"/>
          <w:lang w:eastAsia="en-US"/>
        </w:rPr>
      </w:pPr>
      <w:r w:rsidRPr="00571513">
        <w:rPr>
          <w:rFonts w:cs="Times New Roman"/>
          <w:b/>
          <w:color w:val="000000"/>
          <w:sz w:val="24"/>
          <w:u w:val="single"/>
        </w:rPr>
        <w:lastRenderedPageBreak/>
        <w:t>Предметные результаты изучения учебного предмета «Химия»:</w:t>
      </w:r>
      <w:r w:rsidRPr="00571513">
        <w:rPr>
          <w:rFonts w:eastAsiaTheme="minorHAnsi" w:cs="Times New Roman"/>
          <w:b/>
          <w:color w:val="000000"/>
          <w:sz w:val="22"/>
          <w:szCs w:val="24"/>
          <w:u w:val="single"/>
          <w:lang w:eastAsia="en-US"/>
        </w:rPr>
        <w:t xml:space="preserve"> </w:t>
      </w:r>
    </w:p>
    <w:p w:rsidR="008A7F66" w:rsidRPr="008A7F66" w:rsidRDefault="008A7F66" w:rsidP="008A7F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NewRomanPSMT" w:hAnsi="TimesNewRomanPSMT" w:cs="TimesNewRomanPSMT"/>
          <w:iCs/>
          <w:sz w:val="24"/>
        </w:rPr>
      </w:pPr>
      <w:r w:rsidRPr="008A7F66">
        <w:rPr>
          <w:rFonts w:ascii="TimesNewRomanPSMT" w:hAnsi="TimesNewRomanPSMT" w:cs="TimesNewRomanPSMT"/>
          <w:iCs/>
          <w:sz w:val="24"/>
        </w:rPr>
        <w:t xml:space="preserve">Предметные результаты освоения основной образовательной программы для учебных предметов </w:t>
      </w:r>
      <w:r w:rsidRPr="008A7F66">
        <w:rPr>
          <w:rFonts w:ascii="TimesNewRomanPSMT" w:hAnsi="TimesNewRomanPSMT" w:cs="TimesNewRomanPSMT"/>
          <w:i/>
          <w:iCs/>
          <w:sz w:val="24"/>
        </w:rPr>
        <w:t>на базовом уровне</w:t>
      </w:r>
      <w:r w:rsidRPr="008A7F66">
        <w:rPr>
          <w:rFonts w:ascii="TimesNewRomanPSMT" w:hAnsi="TimesNewRomanPSMT" w:cs="TimesNewRomanPSMT"/>
          <w:iCs/>
          <w:sz w:val="24"/>
        </w:rPr>
        <w:t xml:space="preserve"> ориентированы на обеспечение преимущественно общеобразовательной и общекультурной подготовки.</w:t>
      </w:r>
    </w:p>
    <w:p w:rsidR="007329E4" w:rsidRPr="007329E4" w:rsidRDefault="008A7F66" w:rsidP="007329E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Theme="minorHAnsi" w:hAnsiTheme="minorHAnsi" w:cs="TimesNewRomanPSMT"/>
          <w:iCs/>
          <w:sz w:val="24"/>
        </w:rPr>
      </w:pPr>
      <w:r w:rsidRPr="008A7F66">
        <w:rPr>
          <w:rFonts w:ascii="TimesNewRomanPSMT" w:hAnsi="TimesNewRomanPSMT" w:cs="TimesNewRomanPSMT"/>
          <w:iCs/>
          <w:sz w:val="24"/>
        </w:rPr>
        <w:t>Предметные результаты освоения основной образовательной программы обеспечивают возможность дальнейшего успешного профессионального обучения или профессиональной деятельности.</w:t>
      </w:r>
    </w:p>
    <w:p w:rsidR="00612902" w:rsidRPr="007329E4" w:rsidRDefault="00612902" w:rsidP="007329E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eastAsiaTheme="minorHAnsi" w:cs="Times New Roman"/>
          <w:color w:val="000000"/>
          <w:sz w:val="22"/>
          <w:szCs w:val="24"/>
          <w:lang w:eastAsia="en-US"/>
        </w:rPr>
      </w:pPr>
      <w:r w:rsidRPr="007329E4">
        <w:rPr>
          <w:rFonts w:cs="Times New Roman"/>
          <w:color w:val="000000"/>
          <w:sz w:val="24"/>
        </w:rPr>
        <w:t xml:space="preserve">Предметные результаты </w:t>
      </w:r>
      <w:r w:rsidR="007329E4" w:rsidRPr="007329E4">
        <w:rPr>
          <w:rFonts w:cs="Times New Roman"/>
          <w:color w:val="000000"/>
          <w:sz w:val="24"/>
        </w:rPr>
        <w:t xml:space="preserve">освоения </w:t>
      </w:r>
      <w:r w:rsidR="007329E4" w:rsidRPr="007329E4">
        <w:rPr>
          <w:rFonts w:cs="Times New Roman"/>
          <w:b/>
          <w:color w:val="000000"/>
          <w:sz w:val="24"/>
        </w:rPr>
        <w:t xml:space="preserve">базового курса </w:t>
      </w:r>
      <w:r w:rsidRPr="007329E4">
        <w:rPr>
          <w:rFonts w:cs="Times New Roman"/>
          <w:color w:val="000000"/>
          <w:sz w:val="24"/>
        </w:rPr>
        <w:t>учебного предмета «Химия» отражают</w:t>
      </w:r>
      <w:r w:rsidR="00EB139A" w:rsidRPr="007329E4">
        <w:rPr>
          <w:rFonts w:cs="Times New Roman"/>
          <w:color w:val="000000"/>
          <w:sz w:val="24"/>
        </w:rPr>
        <w:t>:</w:t>
      </w:r>
      <w:r w:rsidRPr="007329E4">
        <w:rPr>
          <w:rFonts w:eastAsiaTheme="minorHAnsi" w:cs="Times New Roman"/>
          <w:color w:val="000000"/>
          <w:sz w:val="22"/>
          <w:szCs w:val="24"/>
          <w:lang w:eastAsia="en-US"/>
        </w:rPr>
        <w:t xml:space="preserve"> </w:t>
      </w:r>
    </w:p>
    <w:p w:rsidR="00C553CE" w:rsidRDefault="006C1D39" w:rsidP="00C553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1) </w:t>
      </w:r>
      <w:proofErr w:type="spellStart"/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представлений о месте химии в современной научной картине мира;</w:t>
      </w:r>
      <w:r w:rsidR="005A3FA2"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</w:t>
      </w: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понимание роли химии в формировании кругозора и функциональной грамотности человека для</w:t>
      </w:r>
      <w:r w:rsidR="005A3FA2"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</w:t>
      </w: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решения практических задач;</w:t>
      </w:r>
    </w:p>
    <w:p w:rsidR="006C1D39" w:rsidRPr="00571513" w:rsidRDefault="006C1D39" w:rsidP="00C553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2) владение основополагающими химическими понятиями, теориями, законами и</w:t>
      </w:r>
    </w:p>
    <w:p w:rsidR="00C553CE" w:rsidRDefault="006C1D39" w:rsidP="005A3FA2">
      <w:pPr>
        <w:autoSpaceDE w:val="0"/>
        <w:autoSpaceDN w:val="0"/>
        <w:adjustRightInd w:val="0"/>
        <w:spacing w:line="240" w:lineRule="auto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закономерностями; уверенное пользование химической терминологией и символикой;</w:t>
      </w:r>
    </w:p>
    <w:p w:rsidR="00C553CE" w:rsidRDefault="006C1D39" w:rsidP="00C553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3) владение основными методами научного познания, используемыми в химии: наблюдение,</w:t>
      </w:r>
      <w:r w:rsidR="005A3FA2"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</w:t>
      </w: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описание, измерение, эксперимент; умение обрабатывать, объяснять результаты проведенных опытов</w:t>
      </w:r>
      <w:r w:rsidR="005A3FA2"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</w:t>
      </w: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и делать выводы; готовность и способность применять методы познания при решении практических</w:t>
      </w:r>
      <w:r w:rsidR="005A3FA2"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</w:t>
      </w: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задач;</w:t>
      </w:r>
    </w:p>
    <w:p w:rsidR="00C553CE" w:rsidRDefault="006C1D39" w:rsidP="00C553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4) </w:t>
      </w:r>
      <w:proofErr w:type="spellStart"/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умения давать количественные оценки и проводить расчеты по химическим</w:t>
      </w:r>
      <w:r w:rsidR="005A3FA2"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</w:t>
      </w: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формулам и уравнениям;</w:t>
      </w:r>
    </w:p>
    <w:p w:rsidR="00C553CE" w:rsidRDefault="006C1D39" w:rsidP="00C553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5) владение правилами техники безопасности при использовании химических веществ;</w:t>
      </w:r>
    </w:p>
    <w:p w:rsidR="006C1D39" w:rsidRPr="00571513" w:rsidRDefault="006C1D39" w:rsidP="00C553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 w:cs="Times New Roman"/>
          <w:color w:val="000000"/>
          <w:sz w:val="24"/>
          <w:szCs w:val="24"/>
          <w:lang w:eastAsia="en-US"/>
        </w:rPr>
      </w:pPr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6) </w:t>
      </w:r>
      <w:proofErr w:type="spellStart"/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собственной позиции по отношению к химической информации,</w:t>
      </w:r>
    </w:p>
    <w:p w:rsidR="006C1D39" w:rsidRPr="00571513" w:rsidRDefault="006C1D39" w:rsidP="006C1D39">
      <w:pPr>
        <w:autoSpaceDE w:val="0"/>
        <w:autoSpaceDN w:val="0"/>
        <w:adjustRightInd w:val="0"/>
        <w:spacing w:line="240" w:lineRule="auto"/>
        <w:jc w:val="left"/>
        <w:rPr>
          <w:rFonts w:eastAsiaTheme="minorHAnsi" w:cs="Times New Roman"/>
          <w:color w:val="000000"/>
          <w:sz w:val="24"/>
          <w:szCs w:val="24"/>
          <w:lang w:eastAsia="en-US"/>
        </w:rPr>
      </w:pPr>
      <w:proofErr w:type="gramStart"/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>получаемой</w:t>
      </w:r>
      <w:proofErr w:type="gramEnd"/>
      <w:r w:rsidRPr="00571513">
        <w:rPr>
          <w:rFonts w:eastAsiaTheme="minorHAnsi" w:cs="Times New Roman"/>
          <w:color w:val="000000"/>
          <w:sz w:val="24"/>
          <w:szCs w:val="24"/>
          <w:lang w:eastAsia="en-US"/>
        </w:rPr>
        <w:t xml:space="preserve"> из разных источников;</w:t>
      </w:r>
    </w:p>
    <w:p w:rsidR="007329E4" w:rsidRPr="00C553CE" w:rsidRDefault="007329E4" w:rsidP="00C553CE">
      <w:pPr>
        <w:pStyle w:val="Default"/>
        <w:spacing w:before="240"/>
        <w:ind w:firstLine="709"/>
        <w:jc w:val="both"/>
        <w:rPr>
          <w:color w:val="auto"/>
        </w:rPr>
      </w:pPr>
      <w:r w:rsidRPr="0047386B">
        <w:rPr>
          <w:b/>
          <w:bCs/>
          <w:color w:val="auto"/>
        </w:rPr>
        <w:t>В результате изучения учебного предмета «</w:t>
      </w:r>
      <w:r>
        <w:rPr>
          <w:b/>
          <w:bCs/>
          <w:color w:val="auto"/>
        </w:rPr>
        <w:t>Химия</w:t>
      </w:r>
      <w:r w:rsidRPr="0047386B">
        <w:rPr>
          <w:b/>
          <w:bCs/>
          <w:color w:val="auto"/>
        </w:rPr>
        <w:t>» на уровне среднего общего образования:</w:t>
      </w:r>
    </w:p>
    <w:p w:rsidR="006C1D39" w:rsidRPr="00571513" w:rsidRDefault="006C1D39" w:rsidP="005A3FA2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571513">
        <w:rPr>
          <w:rFonts w:cs="Times New Roman"/>
          <w:b/>
          <w:sz w:val="24"/>
          <w:szCs w:val="24"/>
        </w:rPr>
        <w:t>Выпускник на базовом уровне научится: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lastRenderedPageBreak/>
        <w:t>использовать знания о составе, строении и химических свойствах веще</w:t>
      </w:r>
      <w:proofErr w:type="gramStart"/>
      <w:r w:rsidRPr="00571513">
        <w:rPr>
          <w:sz w:val="24"/>
          <w:szCs w:val="24"/>
        </w:rPr>
        <w:t>ств дл</w:t>
      </w:r>
      <w:proofErr w:type="gramEnd"/>
      <w:r w:rsidRPr="00571513">
        <w:rPr>
          <w:sz w:val="24"/>
          <w:szCs w:val="24"/>
        </w:rPr>
        <w:t>я безопасного применения в практической деятельности;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приводить примеры гидролиза солей в повседневной жизни человека;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rStyle w:val="a8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5A3FA2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</w:t>
      </w:r>
      <w:r w:rsidR="00612902" w:rsidRPr="00571513">
        <w:rPr>
          <w:sz w:val="24"/>
          <w:szCs w:val="24"/>
        </w:rPr>
        <w:t>тьях с точки зрения естественно</w:t>
      </w:r>
      <w:r w:rsidRPr="00571513">
        <w:rPr>
          <w:sz w:val="24"/>
          <w:szCs w:val="24"/>
        </w:rPr>
        <w:t>научной корректности в целях выявления ошибочных суждений и формирования собственной позиции;</w:t>
      </w:r>
    </w:p>
    <w:p w:rsidR="006C1D39" w:rsidRPr="00571513" w:rsidRDefault="006C1D39" w:rsidP="00612902">
      <w:pPr>
        <w:pStyle w:val="a0"/>
        <w:numPr>
          <w:ilvl w:val="0"/>
          <w:numId w:val="5"/>
        </w:numPr>
        <w:tabs>
          <w:tab w:val="left" w:pos="142"/>
          <w:tab w:val="left" w:pos="567"/>
        </w:tabs>
        <w:spacing w:line="240" w:lineRule="auto"/>
        <w:ind w:left="0" w:firstLine="426"/>
        <w:rPr>
          <w:sz w:val="24"/>
          <w:szCs w:val="24"/>
        </w:rPr>
      </w:pPr>
      <w:r w:rsidRPr="00571513">
        <w:rPr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6C1D39" w:rsidRPr="00571513" w:rsidRDefault="006C1D39" w:rsidP="005A3FA2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571513">
        <w:rPr>
          <w:rFonts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5A3FA2" w:rsidRPr="00571513" w:rsidRDefault="006C1D39" w:rsidP="00612902">
      <w:pPr>
        <w:pStyle w:val="a0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line="240" w:lineRule="auto"/>
        <w:ind w:left="0" w:firstLine="426"/>
        <w:rPr>
          <w:i/>
          <w:sz w:val="24"/>
          <w:szCs w:val="24"/>
        </w:rPr>
      </w:pPr>
      <w:r w:rsidRPr="00571513">
        <w:rPr>
          <w:i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5A3FA2" w:rsidRPr="00571513" w:rsidRDefault="006C1D39" w:rsidP="00612902">
      <w:pPr>
        <w:pStyle w:val="a0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line="240" w:lineRule="auto"/>
        <w:ind w:left="0" w:firstLine="426"/>
        <w:rPr>
          <w:i/>
          <w:sz w:val="24"/>
          <w:szCs w:val="24"/>
        </w:rPr>
      </w:pPr>
      <w:r w:rsidRPr="00571513">
        <w:rPr>
          <w:i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5A3FA2" w:rsidRPr="00571513" w:rsidRDefault="006C1D39" w:rsidP="00612902">
      <w:pPr>
        <w:pStyle w:val="a0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line="240" w:lineRule="auto"/>
        <w:ind w:left="0" w:firstLine="426"/>
        <w:rPr>
          <w:i/>
          <w:sz w:val="24"/>
          <w:szCs w:val="24"/>
        </w:rPr>
      </w:pPr>
      <w:r w:rsidRPr="00571513">
        <w:rPr>
          <w:i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5A3FA2" w:rsidRPr="00571513" w:rsidRDefault="006C1D39" w:rsidP="00612902">
      <w:pPr>
        <w:pStyle w:val="a0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line="240" w:lineRule="auto"/>
        <w:ind w:left="0" w:firstLine="426"/>
        <w:rPr>
          <w:i/>
          <w:sz w:val="24"/>
          <w:szCs w:val="24"/>
        </w:rPr>
      </w:pPr>
      <w:r w:rsidRPr="00571513">
        <w:rPr>
          <w:i/>
          <w:sz w:val="24"/>
          <w:szCs w:val="24"/>
        </w:rPr>
        <w:t>устанавливать генетическую связь между классами органических веще</w:t>
      </w:r>
      <w:proofErr w:type="gramStart"/>
      <w:r w:rsidRPr="00571513">
        <w:rPr>
          <w:i/>
          <w:sz w:val="24"/>
          <w:szCs w:val="24"/>
        </w:rPr>
        <w:t>ств дл</w:t>
      </w:r>
      <w:proofErr w:type="gramEnd"/>
      <w:r w:rsidRPr="00571513">
        <w:rPr>
          <w:i/>
          <w:sz w:val="24"/>
          <w:szCs w:val="24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6C1D39" w:rsidRPr="00571513" w:rsidRDefault="006C1D39" w:rsidP="00612902">
      <w:pPr>
        <w:pStyle w:val="a0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line="240" w:lineRule="auto"/>
        <w:ind w:left="0" w:firstLine="426"/>
        <w:rPr>
          <w:i/>
          <w:sz w:val="24"/>
          <w:szCs w:val="24"/>
        </w:rPr>
      </w:pPr>
      <w:r w:rsidRPr="00571513">
        <w:rPr>
          <w:i/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6C1D39" w:rsidRPr="00571513" w:rsidRDefault="006C1D39" w:rsidP="006C1D39">
      <w:pPr>
        <w:pStyle w:val="a6"/>
        <w:tabs>
          <w:tab w:val="left" w:pos="0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01C" w:rsidRPr="00571513" w:rsidRDefault="00F5501C" w:rsidP="00F5501C">
      <w:pPr>
        <w:pStyle w:val="a6"/>
        <w:tabs>
          <w:tab w:val="left" w:pos="0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902" w:rsidRPr="00571513" w:rsidRDefault="00612902" w:rsidP="00F5501C">
      <w:pPr>
        <w:pStyle w:val="a6"/>
        <w:tabs>
          <w:tab w:val="left" w:pos="0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902" w:rsidRPr="00571513" w:rsidRDefault="00612902" w:rsidP="00F5501C">
      <w:pPr>
        <w:pStyle w:val="a6"/>
        <w:tabs>
          <w:tab w:val="left" w:pos="0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29E4" w:rsidRDefault="007329E4" w:rsidP="00F5501C">
      <w:pPr>
        <w:pStyle w:val="a6"/>
        <w:tabs>
          <w:tab w:val="left" w:pos="0"/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602" w:rsidRPr="007329E4" w:rsidRDefault="007714CF" w:rsidP="00C553CE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7329E4">
        <w:rPr>
          <w:rFonts w:ascii="Times New Roman" w:hAnsi="Times New Roman" w:cs="Times New Roman"/>
          <w:b/>
          <w:sz w:val="24"/>
          <w:szCs w:val="28"/>
        </w:rPr>
        <w:lastRenderedPageBreak/>
        <w:t>Содержание учебного предмета «Химия»</w:t>
      </w:r>
    </w:p>
    <w:p w:rsidR="00414B96" w:rsidRPr="007329E4" w:rsidRDefault="00414B96" w:rsidP="007329E4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/>
          <w:sz w:val="24"/>
        </w:rPr>
      </w:pPr>
      <w:r w:rsidRPr="007329E4">
        <w:rPr>
          <w:rFonts w:cs="Times New Roman"/>
          <w:i/>
          <w:sz w:val="24"/>
        </w:rPr>
        <w:t>Элементы содержания учебного предмета «Химия», относящиеся к результатам, которые учащиеся "получат возможность научиться", выделены курсивом.</w:t>
      </w:r>
    </w:p>
    <w:p w:rsidR="007329E4" w:rsidRDefault="007329E4" w:rsidP="007111DD">
      <w:pPr>
        <w:spacing w:before="240" w:line="240" w:lineRule="auto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Базовый уровень </w:t>
      </w:r>
    </w:p>
    <w:p w:rsidR="00EB139A" w:rsidRPr="00571513" w:rsidRDefault="00EB139A" w:rsidP="007329E4">
      <w:pPr>
        <w:spacing w:line="240" w:lineRule="auto"/>
        <w:ind w:firstLine="709"/>
        <w:jc w:val="both"/>
        <w:rPr>
          <w:rFonts w:cs="Times New Roman"/>
          <w:b/>
          <w:sz w:val="24"/>
        </w:rPr>
      </w:pPr>
      <w:r w:rsidRPr="00571513">
        <w:rPr>
          <w:rFonts w:cs="Times New Roman"/>
          <w:b/>
          <w:sz w:val="24"/>
        </w:rPr>
        <w:t>Основы органической химии</w:t>
      </w:r>
    </w:p>
    <w:p w:rsidR="00EB139A" w:rsidRPr="00571513" w:rsidRDefault="00EB139A" w:rsidP="007329E4">
      <w:pPr>
        <w:spacing w:line="240" w:lineRule="auto"/>
        <w:ind w:firstLine="709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EB139A" w:rsidRPr="00571513" w:rsidRDefault="00EB139A" w:rsidP="007329E4">
      <w:pPr>
        <w:spacing w:line="240" w:lineRule="auto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proofErr w:type="spellStart"/>
      <w:r w:rsidRPr="00571513">
        <w:rPr>
          <w:rFonts w:cs="Times New Roman"/>
          <w:sz w:val="24"/>
        </w:rPr>
        <w:t>Алканы</w:t>
      </w:r>
      <w:proofErr w:type="spellEnd"/>
      <w:r w:rsidRPr="00571513">
        <w:rPr>
          <w:rFonts w:cs="Times New Roman"/>
          <w:sz w:val="24"/>
        </w:rPr>
        <w:t xml:space="preserve">. </w:t>
      </w:r>
      <w:r w:rsidRPr="00571513">
        <w:rPr>
          <w:rFonts w:cs="Times New Roman"/>
          <w:i/>
          <w:sz w:val="24"/>
        </w:rPr>
        <w:t>Строение молекулы метана</w:t>
      </w:r>
      <w:r w:rsidRPr="00571513">
        <w:rPr>
          <w:rFonts w:cs="Times New Roman"/>
          <w:sz w:val="24"/>
        </w:rPr>
        <w:t xml:space="preserve">. Гомологический ряд </w:t>
      </w:r>
      <w:proofErr w:type="spellStart"/>
      <w:r w:rsidRPr="00571513">
        <w:rPr>
          <w:rFonts w:cs="Times New Roman"/>
          <w:sz w:val="24"/>
        </w:rPr>
        <w:t>алканов</w:t>
      </w:r>
      <w:proofErr w:type="spellEnd"/>
      <w:r w:rsidRPr="00571513">
        <w:rPr>
          <w:rFonts w:cs="Times New Roman"/>
          <w:sz w:val="24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571513">
        <w:rPr>
          <w:rFonts w:cs="Times New Roman"/>
          <w:sz w:val="24"/>
        </w:rPr>
        <w:t>алканов</w:t>
      </w:r>
      <w:proofErr w:type="spellEnd"/>
      <w:r w:rsidRPr="00571513">
        <w:rPr>
          <w:rFonts w:cs="Times New Roman"/>
          <w:sz w:val="24"/>
        </w:rPr>
        <w:t xml:space="preserve">. </w:t>
      </w:r>
      <w:r w:rsidRPr="00571513">
        <w:rPr>
          <w:rFonts w:cs="Times New Roman"/>
          <w:i/>
          <w:sz w:val="24"/>
        </w:rPr>
        <w:t xml:space="preserve">Понятие о </w:t>
      </w:r>
      <w:proofErr w:type="spellStart"/>
      <w:r w:rsidRPr="00571513">
        <w:rPr>
          <w:rFonts w:cs="Times New Roman"/>
          <w:i/>
          <w:sz w:val="24"/>
        </w:rPr>
        <w:t>циклоалканах</w:t>
      </w:r>
      <w:proofErr w:type="spellEnd"/>
      <w:r w:rsidRPr="00571513">
        <w:rPr>
          <w:rFonts w:cs="Times New Roman"/>
          <w:i/>
          <w:sz w:val="24"/>
        </w:rPr>
        <w:t>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proofErr w:type="spellStart"/>
      <w:r w:rsidRPr="00571513">
        <w:rPr>
          <w:rFonts w:cs="Times New Roman"/>
          <w:sz w:val="24"/>
        </w:rPr>
        <w:t>Алкены</w:t>
      </w:r>
      <w:proofErr w:type="spellEnd"/>
      <w:r w:rsidRPr="00571513">
        <w:rPr>
          <w:rFonts w:cs="Times New Roman"/>
          <w:sz w:val="24"/>
        </w:rPr>
        <w:t xml:space="preserve">. </w:t>
      </w:r>
      <w:r w:rsidRPr="00571513">
        <w:rPr>
          <w:rFonts w:cs="Times New Roman"/>
          <w:i/>
          <w:sz w:val="24"/>
        </w:rPr>
        <w:t xml:space="preserve">Строение молекулы этилена. </w:t>
      </w:r>
      <w:r w:rsidRPr="00571513">
        <w:rPr>
          <w:rFonts w:cs="Times New Roman"/>
          <w:sz w:val="24"/>
        </w:rPr>
        <w:t xml:space="preserve">Гомологический ряд </w:t>
      </w:r>
      <w:proofErr w:type="spellStart"/>
      <w:r w:rsidRPr="00571513">
        <w:rPr>
          <w:rFonts w:cs="Times New Roman"/>
          <w:sz w:val="24"/>
        </w:rPr>
        <w:t>алкенов</w:t>
      </w:r>
      <w:proofErr w:type="spellEnd"/>
      <w:r w:rsidRPr="00571513">
        <w:rPr>
          <w:rFonts w:cs="Times New Roman"/>
          <w:sz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Pr="00571513">
        <w:rPr>
          <w:rFonts w:cs="Times New Roman"/>
          <w:i/>
          <w:sz w:val="24"/>
        </w:rPr>
        <w:t>гидрирование</w:t>
      </w:r>
      <w:r w:rsidRPr="00571513">
        <w:rPr>
          <w:rFonts w:cs="Times New Roman"/>
          <w:sz w:val="24"/>
        </w:rPr>
        <w:t xml:space="preserve">, гидратация, </w:t>
      </w:r>
      <w:proofErr w:type="spellStart"/>
      <w:r w:rsidRPr="00571513">
        <w:rPr>
          <w:rFonts w:cs="Times New Roman"/>
          <w:i/>
          <w:sz w:val="24"/>
        </w:rPr>
        <w:t>гидрогалогенирование</w:t>
      </w:r>
      <w:proofErr w:type="spellEnd"/>
      <w:r w:rsidRPr="00571513">
        <w:rPr>
          <w:rFonts w:cs="Times New Roman"/>
          <w:sz w:val="24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proofErr w:type="spellStart"/>
      <w:r w:rsidRPr="00571513">
        <w:rPr>
          <w:rFonts w:cs="Times New Roman"/>
          <w:sz w:val="24"/>
        </w:rPr>
        <w:t>Алкадиены</w:t>
      </w:r>
      <w:proofErr w:type="spellEnd"/>
      <w:r w:rsidRPr="00571513">
        <w:rPr>
          <w:rFonts w:cs="Times New Roman"/>
          <w:sz w:val="24"/>
        </w:rPr>
        <w:t xml:space="preserve"> и каучуки. Понятие об </w:t>
      </w:r>
      <w:proofErr w:type="spellStart"/>
      <w:r w:rsidRPr="00571513">
        <w:rPr>
          <w:rFonts w:cs="Times New Roman"/>
          <w:sz w:val="24"/>
        </w:rPr>
        <w:t>алкадиенах</w:t>
      </w:r>
      <w:proofErr w:type="spellEnd"/>
      <w:r w:rsidRPr="00571513">
        <w:rPr>
          <w:rFonts w:cs="Times New Roman"/>
          <w:sz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proofErr w:type="spellStart"/>
      <w:r w:rsidRPr="00571513">
        <w:rPr>
          <w:rFonts w:cs="Times New Roman"/>
          <w:sz w:val="24"/>
        </w:rPr>
        <w:t>Алкины</w:t>
      </w:r>
      <w:proofErr w:type="spellEnd"/>
      <w:r w:rsidRPr="00571513">
        <w:rPr>
          <w:rFonts w:cs="Times New Roman"/>
          <w:sz w:val="24"/>
        </w:rPr>
        <w:t xml:space="preserve">. </w:t>
      </w:r>
      <w:r w:rsidRPr="00571513">
        <w:rPr>
          <w:rFonts w:cs="Times New Roman"/>
          <w:i/>
          <w:sz w:val="24"/>
        </w:rPr>
        <w:t xml:space="preserve">Строение молекулы ацетилена. </w:t>
      </w:r>
      <w:r w:rsidRPr="00571513">
        <w:rPr>
          <w:rFonts w:cs="Times New Roman"/>
          <w:sz w:val="24"/>
        </w:rPr>
        <w:t xml:space="preserve">Гомологический ряд </w:t>
      </w:r>
      <w:proofErr w:type="spellStart"/>
      <w:r w:rsidRPr="00571513">
        <w:rPr>
          <w:rFonts w:cs="Times New Roman"/>
          <w:sz w:val="24"/>
        </w:rPr>
        <w:t>алкинов</w:t>
      </w:r>
      <w:proofErr w:type="spellEnd"/>
      <w:r w:rsidRPr="00571513">
        <w:rPr>
          <w:rFonts w:cs="Times New Roman"/>
          <w:sz w:val="24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 w:rsidRPr="00571513">
        <w:rPr>
          <w:rFonts w:cs="Times New Roman"/>
          <w:i/>
          <w:sz w:val="24"/>
        </w:rPr>
        <w:t>гидрирование</w:t>
      </w:r>
      <w:r w:rsidRPr="00571513">
        <w:rPr>
          <w:rFonts w:cs="Times New Roman"/>
          <w:sz w:val="24"/>
        </w:rPr>
        <w:t xml:space="preserve">, гидратация, </w:t>
      </w:r>
      <w:proofErr w:type="spellStart"/>
      <w:r w:rsidRPr="00571513">
        <w:rPr>
          <w:rFonts w:cs="Times New Roman"/>
          <w:i/>
          <w:sz w:val="24"/>
        </w:rPr>
        <w:t>гидрогалогенирование</w:t>
      </w:r>
      <w:proofErr w:type="spellEnd"/>
      <w:r w:rsidRPr="00571513">
        <w:rPr>
          <w:rFonts w:cs="Times New Roman"/>
          <w:sz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 xml:space="preserve">Арены. Бензол как представитель ароматических углеводородов. </w:t>
      </w:r>
      <w:r w:rsidRPr="00571513">
        <w:rPr>
          <w:rFonts w:cs="Times New Roman"/>
          <w:i/>
          <w:sz w:val="24"/>
        </w:rPr>
        <w:t>Строение молекулы бензола.</w:t>
      </w:r>
      <w:r w:rsidRPr="00571513">
        <w:rPr>
          <w:rFonts w:cs="Times New Roman"/>
          <w:sz w:val="24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571513">
        <w:rPr>
          <w:rFonts w:cs="Times New Roman"/>
          <w:sz w:val="24"/>
        </w:rPr>
        <w:t>гидроксогруппы</w:t>
      </w:r>
      <w:proofErr w:type="spellEnd"/>
      <w:r w:rsidRPr="00571513">
        <w:rPr>
          <w:rFonts w:cs="Times New Roman"/>
          <w:sz w:val="24"/>
        </w:rPr>
        <w:t xml:space="preserve">, реакция с </w:t>
      </w:r>
      <w:proofErr w:type="spellStart"/>
      <w:r w:rsidRPr="00571513">
        <w:rPr>
          <w:rFonts w:cs="Times New Roman"/>
          <w:sz w:val="24"/>
        </w:rPr>
        <w:t>галогеноводородами</w:t>
      </w:r>
      <w:proofErr w:type="spellEnd"/>
      <w:r w:rsidRPr="00571513">
        <w:rPr>
          <w:rFonts w:cs="Times New Roman"/>
          <w:sz w:val="24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</w:t>
      </w:r>
      <w:r w:rsidRPr="00571513">
        <w:rPr>
          <w:rFonts w:cs="Times New Roman"/>
          <w:sz w:val="24"/>
        </w:rPr>
        <w:lastRenderedPageBreak/>
        <w:t>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 xml:space="preserve">Фенол. Строение молекулы фенола. </w:t>
      </w:r>
      <w:r w:rsidRPr="00571513">
        <w:rPr>
          <w:rFonts w:cs="Times New Roman"/>
          <w:i/>
          <w:sz w:val="24"/>
        </w:rPr>
        <w:t xml:space="preserve">Взаимное влияние атомов в молекуле фенола. Химические свойства: взаимодействие с натрием, </w:t>
      </w:r>
      <w:proofErr w:type="spellStart"/>
      <w:r w:rsidRPr="00571513">
        <w:rPr>
          <w:rFonts w:cs="Times New Roman"/>
          <w:i/>
          <w:sz w:val="24"/>
        </w:rPr>
        <w:t>гидроксидом</w:t>
      </w:r>
      <w:proofErr w:type="spellEnd"/>
      <w:r w:rsidRPr="00571513">
        <w:rPr>
          <w:rFonts w:cs="Times New Roman"/>
          <w:i/>
          <w:sz w:val="24"/>
        </w:rPr>
        <w:t xml:space="preserve"> натрия, бромом.</w:t>
      </w:r>
      <w:r w:rsidRPr="00571513">
        <w:rPr>
          <w:rFonts w:cs="Times New Roman"/>
          <w:sz w:val="24"/>
        </w:rPr>
        <w:t xml:space="preserve"> Применение фенола.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 xml:space="preserve">Альдегиды. </w:t>
      </w:r>
      <w:proofErr w:type="spellStart"/>
      <w:r w:rsidRPr="00571513">
        <w:rPr>
          <w:rFonts w:cs="Times New Roman"/>
          <w:sz w:val="24"/>
        </w:rPr>
        <w:t>Метаналь</w:t>
      </w:r>
      <w:proofErr w:type="spellEnd"/>
      <w:r w:rsidRPr="00571513">
        <w:rPr>
          <w:rFonts w:cs="Times New Roman"/>
          <w:sz w:val="24"/>
        </w:rPr>
        <w:t xml:space="preserve"> (формальдегид) и </w:t>
      </w:r>
      <w:proofErr w:type="spellStart"/>
      <w:r w:rsidRPr="00571513">
        <w:rPr>
          <w:rFonts w:cs="Times New Roman"/>
          <w:sz w:val="24"/>
        </w:rPr>
        <w:t>этаналь</w:t>
      </w:r>
      <w:proofErr w:type="spellEnd"/>
      <w:r w:rsidRPr="00571513">
        <w:rPr>
          <w:rFonts w:cs="Times New Roman"/>
          <w:sz w:val="24"/>
        </w:rPr>
        <w:t xml:space="preserve"> (ацетальдегид) как представители предельных альдегидов. </w:t>
      </w:r>
      <w:proofErr w:type="gramStart"/>
      <w:r w:rsidRPr="00571513">
        <w:rPr>
          <w:rFonts w:cs="Times New Roman"/>
          <w:sz w:val="24"/>
        </w:rPr>
        <w:t xml:space="preserve">Качественные реакции на карбонильную группу (реакция «серебряного зеркала», взаимодействие с </w:t>
      </w:r>
      <w:proofErr w:type="spellStart"/>
      <w:r w:rsidRPr="00571513">
        <w:rPr>
          <w:rFonts w:cs="Times New Roman"/>
          <w:sz w:val="24"/>
        </w:rPr>
        <w:t>гидроксидом</w:t>
      </w:r>
      <w:proofErr w:type="spellEnd"/>
      <w:r w:rsidRPr="00571513">
        <w:rPr>
          <w:rFonts w:cs="Times New Roman"/>
          <w:sz w:val="24"/>
        </w:rPr>
        <w:t xml:space="preserve"> меди (II) и их применение для обнаружения предельных альдегидов в промышленных сточных водах.</w:t>
      </w:r>
      <w:proofErr w:type="gramEnd"/>
      <w:r w:rsidRPr="00571513">
        <w:rPr>
          <w:rFonts w:cs="Times New Roman"/>
          <w:sz w:val="24"/>
        </w:rPr>
        <w:t xml:space="preserve"> Токсичность альдегидов. Применение формальдегида и ацетальдегида.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571513">
        <w:rPr>
          <w:rFonts w:cs="Times New Roman"/>
          <w:sz w:val="24"/>
        </w:rPr>
        <w:t>Мылá</w:t>
      </w:r>
      <w:proofErr w:type="spellEnd"/>
      <w:r w:rsidRPr="00571513">
        <w:rPr>
          <w:rFonts w:cs="Times New Roman"/>
          <w:sz w:val="24"/>
        </w:rPr>
        <w:t xml:space="preserve"> как соли высших карбоновых кислот. Моющие свойства мыла.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571513">
        <w:rPr>
          <w:rFonts w:cs="Times New Roman"/>
          <w:sz w:val="24"/>
        </w:rPr>
        <w:t>альдегидоспирт</w:t>
      </w:r>
      <w:proofErr w:type="spellEnd"/>
      <w:r w:rsidRPr="00571513">
        <w:rPr>
          <w:rFonts w:cs="Times New Roman"/>
          <w:sz w:val="24"/>
        </w:rPr>
        <w:t xml:space="preserve">. Брожение глюкозы. Сахароза. </w:t>
      </w:r>
      <w:r w:rsidRPr="00571513">
        <w:rPr>
          <w:rFonts w:cs="Times New Roman"/>
          <w:i/>
          <w:sz w:val="24"/>
        </w:rPr>
        <w:t>Гидролиз сахарозы.</w:t>
      </w:r>
      <w:r w:rsidRPr="00571513">
        <w:rPr>
          <w:rFonts w:cs="Times New Roman"/>
          <w:sz w:val="24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Идентификация органических соединений.</w:t>
      </w:r>
      <w:r w:rsidRPr="00571513">
        <w:rPr>
          <w:rFonts w:cs="Times New Roman"/>
          <w:i/>
          <w:sz w:val="24"/>
        </w:rPr>
        <w:t xml:space="preserve"> Генетическая связь между классами органических соединений. </w:t>
      </w:r>
      <w:r w:rsidRPr="00571513">
        <w:rPr>
          <w:rFonts w:cs="Times New Roman"/>
          <w:sz w:val="24"/>
        </w:rPr>
        <w:t>Типы химических реакций в органической химии.</w:t>
      </w:r>
    </w:p>
    <w:p w:rsidR="00EB139A" w:rsidRPr="007329E4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 xml:space="preserve">Аминокислоты и белки. Состав и номенклатура. Аминокислоты как </w:t>
      </w:r>
      <w:proofErr w:type="spellStart"/>
      <w:r w:rsidRPr="00571513">
        <w:rPr>
          <w:rFonts w:cs="Times New Roman"/>
          <w:sz w:val="24"/>
        </w:rPr>
        <w:t>амфотерные</w:t>
      </w:r>
      <w:proofErr w:type="spellEnd"/>
      <w:r w:rsidRPr="00571513">
        <w:rPr>
          <w:rFonts w:cs="Times New Roman"/>
          <w:sz w:val="24"/>
        </w:rPr>
        <w:t xml:space="preserve"> органические соединения. Пептидная связь. Биологическое значение </w:t>
      </w:r>
      <w:proofErr w:type="gramStart"/>
      <w:r w:rsidRPr="00571513">
        <w:rPr>
          <w:rFonts w:cs="Times New Roman"/>
          <w:sz w:val="24"/>
        </w:rPr>
        <w:t>α-</w:t>
      </w:r>
      <w:proofErr w:type="gramEnd"/>
      <w:r w:rsidRPr="00571513">
        <w:rPr>
          <w:rFonts w:cs="Times New Roman"/>
          <w:sz w:val="24"/>
        </w:rPr>
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EB139A" w:rsidRPr="00571513" w:rsidRDefault="00EB139A" w:rsidP="007329E4">
      <w:pPr>
        <w:spacing w:before="240" w:line="240" w:lineRule="auto"/>
        <w:ind w:firstLine="709"/>
        <w:jc w:val="both"/>
        <w:rPr>
          <w:rFonts w:cs="Times New Roman"/>
          <w:b/>
          <w:sz w:val="24"/>
        </w:rPr>
      </w:pPr>
      <w:r w:rsidRPr="00571513">
        <w:rPr>
          <w:rFonts w:cs="Times New Roman"/>
          <w:b/>
          <w:sz w:val="24"/>
        </w:rPr>
        <w:t>Теоретические основы химии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 xml:space="preserve">Строение вещества. Современная модель строения атома. Электронная конфигурация атома. </w:t>
      </w:r>
      <w:r w:rsidRPr="00571513">
        <w:rPr>
          <w:rFonts w:cs="Times New Roman"/>
          <w:i/>
          <w:sz w:val="24"/>
        </w:rPr>
        <w:t>Основное и возбужденные состояния атомов.</w:t>
      </w:r>
      <w:r w:rsidRPr="00571513">
        <w:rPr>
          <w:rFonts w:cs="Times New Roman"/>
          <w:sz w:val="24"/>
        </w:rPr>
        <w:t xml:space="preserve"> Классификация химических элементов (</w:t>
      </w:r>
      <w:proofErr w:type="spellStart"/>
      <w:r w:rsidRPr="00571513">
        <w:rPr>
          <w:rFonts w:cs="Times New Roman"/>
          <w:sz w:val="24"/>
        </w:rPr>
        <w:t>s</w:t>
      </w:r>
      <w:proofErr w:type="spellEnd"/>
      <w:r w:rsidRPr="00571513">
        <w:rPr>
          <w:rFonts w:cs="Times New Roman"/>
          <w:sz w:val="24"/>
        </w:rPr>
        <w:t xml:space="preserve">-, </w:t>
      </w:r>
      <w:proofErr w:type="spellStart"/>
      <w:r w:rsidRPr="00571513">
        <w:rPr>
          <w:rFonts w:cs="Times New Roman"/>
          <w:sz w:val="24"/>
        </w:rPr>
        <w:t>p</w:t>
      </w:r>
      <w:proofErr w:type="spellEnd"/>
      <w:r w:rsidRPr="00571513">
        <w:rPr>
          <w:rFonts w:cs="Times New Roman"/>
          <w:sz w:val="24"/>
        </w:rPr>
        <w:t xml:space="preserve">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</w:r>
      <w:proofErr w:type="spellStart"/>
      <w:r w:rsidRPr="00571513">
        <w:rPr>
          <w:rFonts w:cs="Times New Roman"/>
          <w:sz w:val="24"/>
        </w:rPr>
        <w:t>Электроотрицательность</w:t>
      </w:r>
      <w:proofErr w:type="spellEnd"/>
      <w:r w:rsidRPr="00571513">
        <w:rPr>
          <w:rFonts w:cs="Times New Roman"/>
          <w:sz w:val="24"/>
        </w:rPr>
        <w:t>.</w:t>
      </w:r>
      <w:r w:rsidRPr="00571513">
        <w:rPr>
          <w:rFonts w:cs="Times New Roman"/>
          <w:i/>
          <w:sz w:val="24"/>
        </w:rPr>
        <w:t xml:space="preserve"> </w:t>
      </w:r>
      <w:r w:rsidRPr="00571513">
        <w:rPr>
          <w:rFonts w:cs="Times New Roman"/>
          <w:sz w:val="24"/>
        </w:rPr>
        <w:t>Виды химической связи (</w:t>
      </w:r>
      <w:proofErr w:type="gramStart"/>
      <w:r w:rsidRPr="00571513">
        <w:rPr>
          <w:rFonts w:cs="Times New Roman"/>
          <w:sz w:val="24"/>
        </w:rPr>
        <w:t>ковалентная</w:t>
      </w:r>
      <w:proofErr w:type="gramEnd"/>
      <w:r w:rsidRPr="00571513">
        <w:rPr>
          <w:rFonts w:cs="Times New Roman"/>
          <w:sz w:val="24"/>
        </w:rPr>
        <w:t xml:space="preserve">, ионная, металлическая, водородная) и механизмы ее образования. </w:t>
      </w:r>
      <w:r w:rsidRPr="00571513">
        <w:rPr>
          <w:rFonts w:cs="Times New Roman"/>
          <w:i/>
          <w:sz w:val="24"/>
        </w:rPr>
        <w:t>Кристаллические и аморфные вещества. Типы кристаллических решеток (</w:t>
      </w:r>
      <w:proofErr w:type="gramStart"/>
      <w:r w:rsidRPr="00571513">
        <w:rPr>
          <w:rFonts w:cs="Times New Roman"/>
          <w:i/>
          <w:sz w:val="24"/>
        </w:rPr>
        <w:t>атомная</w:t>
      </w:r>
      <w:proofErr w:type="gramEnd"/>
      <w:r w:rsidRPr="00571513">
        <w:rPr>
          <w:rFonts w:cs="Times New Roman"/>
          <w:i/>
          <w:sz w:val="24"/>
        </w:rPr>
        <w:t xml:space="preserve">, молекулярная, ионная, металлическая). Зависимость физических свойств вещества от типа кристаллической решетки. </w:t>
      </w:r>
      <w:r w:rsidRPr="00571513">
        <w:rPr>
          <w:rFonts w:cs="Times New Roman"/>
          <w:sz w:val="24"/>
        </w:rPr>
        <w:t>Причины многообразия веществ.</w:t>
      </w:r>
    </w:p>
    <w:p w:rsidR="00EB139A" w:rsidRPr="00571513" w:rsidRDefault="00EB139A" w:rsidP="007111DD">
      <w:pPr>
        <w:spacing w:after="240" w:line="240" w:lineRule="auto"/>
        <w:ind w:firstLine="72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lastRenderedPageBreak/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  <w:r w:rsidRPr="00571513">
        <w:rPr>
          <w:rFonts w:cs="Times New Roman"/>
          <w:i/>
          <w:sz w:val="24"/>
        </w:rPr>
        <w:t xml:space="preserve">Дисперсные системы. Понятие о коллоидах (золи, гели). Истинные растворы. </w:t>
      </w:r>
      <w:r w:rsidRPr="00571513">
        <w:rPr>
          <w:rFonts w:cs="Times New Roman"/>
          <w:sz w:val="24"/>
        </w:rPr>
        <w:t>Реакции в растворах электролитов</w:t>
      </w:r>
      <w:proofErr w:type="gramStart"/>
      <w:r w:rsidRPr="00571513">
        <w:rPr>
          <w:rFonts w:cs="Times New Roman"/>
          <w:sz w:val="24"/>
        </w:rPr>
        <w:t>.</w:t>
      </w:r>
      <w:proofErr w:type="gramEnd"/>
      <w:r w:rsidRPr="00571513">
        <w:rPr>
          <w:rFonts w:cs="Times New Roman"/>
          <w:sz w:val="24"/>
        </w:rPr>
        <w:t xml:space="preserve"> </w:t>
      </w:r>
      <w:proofErr w:type="spellStart"/>
      <w:proofErr w:type="gramStart"/>
      <w:r w:rsidRPr="00571513">
        <w:rPr>
          <w:rFonts w:cs="Times New Roman"/>
          <w:i/>
          <w:sz w:val="24"/>
        </w:rPr>
        <w:t>р</w:t>
      </w:r>
      <w:proofErr w:type="gramEnd"/>
      <w:r w:rsidRPr="00571513">
        <w:rPr>
          <w:rFonts w:cs="Times New Roman"/>
          <w:i/>
          <w:sz w:val="24"/>
        </w:rPr>
        <w:t>H</w:t>
      </w:r>
      <w:proofErr w:type="spellEnd"/>
      <w:r w:rsidRPr="00571513">
        <w:rPr>
          <w:rFonts w:cs="Times New Roman"/>
          <w:sz w:val="24"/>
        </w:rPr>
        <w:t xml:space="preserve"> раствора как показатель кислотности среды. Гидролиз солей. Значение гидролиза в биологических обменных процессах.</w:t>
      </w:r>
      <w:r w:rsidRPr="00571513">
        <w:rPr>
          <w:rFonts w:cs="Times New Roman"/>
          <w:i/>
          <w:sz w:val="24"/>
        </w:rPr>
        <w:t xml:space="preserve"> </w:t>
      </w:r>
      <w:r w:rsidRPr="00571513">
        <w:rPr>
          <w:rFonts w:cs="Times New Roman"/>
          <w:sz w:val="24"/>
        </w:rPr>
        <w:t xml:space="preserve">Окислительно-восстановительные реакции в природе, производственных процессах и жизнедеятельности организмов. </w:t>
      </w:r>
      <w:proofErr w:type="gramStart"/>
      <w:r w:rsidRPr="00571513">
        <w:rPr>
          <w:rFonts w:cs="Times New Roman"/>
          <w:sz w:val="24"/>
        </w:rPr>
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</w:r>
      <w:proofErr w:type="gramEnd"/>
      <w:r w:rsidRPr="00571513">
        <w:rPr>
          <w:rFonts w:cs="Times New Roman"/>
          <w:sz w:val="24"/>
        </w:rPr>
        <w:t xml:space="preserve"> Коррозия металлов: виды коррозии, способы защиты металлов от коррозии. </w:t>
      </w:r>
      <w:r w:rsidRPr="00571513">
        <w:rPr>
          <w:rFonts w:cs="Times New Roman"/>
          <w:i/>
          <w:sz w:val="24"/>
        </w:rPr>
        <w:t>Электролиз растворов и расплавов. Применение электролиза в промышленности.</w:t>
      </w:r>
    </w:p>
    <w:p w:rsidR="00EB139A" w:rsidRPr="00571513" w:rsidRDefault="00EB139A" w:rsidP="007329E4">
      <w:pPr>
        <w:spacing w:line="240" w:lineRule="auto"/>
        <w:jc w:val="both"/>
        <w:rPr>
          <w:rFonts w:cs="Times New Roman"/>
          <w:sz w:val="24"/>
        </w:rPr>
      </w:pPr>
      <w:r w:rsidRPr="00571513">
        <w:rPr>
          <w:rFonts w:cs="Times New Roman"/>
          <w:b/>
          <w:sz w:val="24"/>
        </w:rPr>
        <w:t>Химия и жизнь</w:t>
      </w:r>
    </w:p>
    <w:p w:rsidR="00EB139A" w:rsidRPr="00571513" w:rsidRDefault="00EB139A" w:rsidP="007329E4">
      <w:pPr>
        <w:spacing w:line="240" w:lineRule="auto"/>
        <w:ind w:firstLine="70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 w:rsidRPr="00571513">
        <w:rPr>
          <w:rFonts w:cs="Times New Roman"/>
          <w:i/>
          <w:sz w:val="24"/>
        </w:rPr>
        <w:t>химический анализ и синтез</w:t>
      </w:r>
      <w:r w:rsidRPr="00571513">
        <w:rPr>
          <w:rFonts w:cs="Times New Roman"/>
          <w:sz w:val="24"/>
        </w:rPr>
        <w:t xml:space="preserve"> как методы научного познания.</w:t>
      </w:r>
    </w:p>
    <w:p w:rsidR="00EB139A" w:rsidRPr="00571513" w:rsidRDefault="00EB139A" w:rsidP="007329E4">
      <w:pPr>
        <w:spacing w:line="240" w:lineRule="auto"/>
        <w:ind w:firstLine="70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 w:rsidRPr="00571513">
        <w:rPr>
          <w:rFonts w:cs="Times New Roman"/>
          <w:i/>
          <w:sz w:val="24"/>
        </w:rPr>
        <w:t>Пищевые добавки. Основы пищевой химии.</w:t>
      </w:r>
    </w:p>
    <w:p w:rsidR="00EB139A" w:rsidRPr="00571513" w:rsidRDefault="00EB139A" w:rsidP="007329E4">
      <w:pPr>
        <w:spacing w:line="240" w:lineRule="auto"/>
        <w:ind w:firstLine="70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 xml:space="preserve">Химия в повседневной жизни. Моющие и чистящие средства. </w:t>
      </w:r>
      <w:r w:rsidRPr="00571513">
        <w:rPr>
          <w:rFonts w:cs="Times New Roman"/>
          <w:i/>
          <w:sz w:val="24"/>
        </w:rPr>
        <w:t xml:space="preserve">Средства борьбы с бытовыми насекомыми: репелленты, инсектициды. </w:t>
      </w:r>
      <w:r w:rsidRPr="00571513">
        <w:rPr>
          <w:rFonts w:cs="Times New Roman"/>
          <w:sz w:val="24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EB139A" w:rsidRPr="00571513" w:rsidRDefault="00EB139A" w:rsidP="007329E4">
      <w:pPr>
        <w:spacing w:line="240" w:lineRule="auto"/>
        <w:ind w:firstLine="70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Химия и сельское хозяйство. Минеральные и органические удобрения. Средства защиты растений.</w:t>
      </w:r>
    </w:p>
    <w:p w:rsidR="00EB139A" w:rsidRPr="00571513" w:rsidRDefault="00EB139A" w:rsidP="007329E4">
      <w:pPr>
        <w:spacing w:line="240" w:lineRule="auto"/>
        <w:ind w:firstLine="72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EB139A" w:rsidRPr="00571513" w:rsidRDefault="00EB139A" w:rsidP="007329E4">
      <w:pPr>
        <w:spacing w:line="240" w:lineRule="auto"/>
        <w:ind w:firstLine="70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Химия в строительстве. Цемент. Бетон.</w:t>
      </w:r>
      <w:r w:rsidRPr="00571513">
        <w:rPr>
          <w:rFonts w:cs="Times New Roman"/>
          <w:i/>
          <w:sz w:val="24"/>
        </w:rPr>
        <w:t xml:space="preserve"> </w:t>
      </w:r>
      <w:r w:rsidRPr="00571513">
        <w:rPr>
          <w:rFonts w:cs="Times New Roman"/>
          <w:sz w:val="24"/>
        </w:rPr>
        <w:t>Подбор оптимальных строительных материалов в практической деятельности человека.</w:t>
      </w:r>
    </w:p>
    <w:p w:rsidR="00EB139A" w:rsidRPr="00571513" w:rsidRDefault="00EB139A" w:rsidP="007329E4">
      <w:pPr>
        <w:spacing w:line="240" w:lineRule="auto"/>
        <w:ind w:firstLine="700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before="240" w:line="240" w:lineRule="auto"/>
        <w:jc w:val="both"/>
        <w:rPr>
          <w:rFonts w:eastAsia="Times New Roman" w:cs="Times New Roman"/>
          <w:b/>
          <w:sz w:val="24"/>
        </w:rPr>
      </w:pPr>
      <w:r w:rsidRPr="00571513">
        <w:rPr>
          <w:rFonts w:eastAsia="Times New Roman" w:cs="Times New Roman"/>
          <w:b/>
          <w:sz w:val="24"/>
        </w:rPr>
        <w:t>Типы расчетных задач:</w:t>
      </w:r>
    </w:p>
    <w:p w:rsidR="00205849" w:rsidRPr="00571513" w:rsidRDefault="00205849" w:rsidP="007329E4">
      <w:pPr>
        <w:pStyle w:val="a"/>
        <w:numPr>
          <w:ilvl w:val="0"/>
          <w:numId w:val="0"/>
        </w:numPr>
        <w:tabs>
          <w:tab w:val="left" w:pos="284"/>
          <w:tab w:val="left" w:pos="426"/>
        </w:tabs>
        <w:spacing w:line="240" w:lineRule="auto"/>
        <w:ind w:firstLine="426"/>
        <w:rPr>
          <w:sz w:val="24"/>
        </w:rPr>
      </w:pPr>
      <w:r w:rsidRPr="00571513">
        <w:rPr>
          <w:sz w:val="24"/>
        </w:rPr>
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205849" w:rsidRPr="00571513" w:rsidRDefault="00205849" w:rsidP="007329E4">
      <w:pPr>
        <w:pStyle w:val="a"/>
        <w:numPr>
          <w:ilvl w:val="0"/>
          <w:numId w:val="0"/>
        </w:numPr>
        <w:tabs>
          <w:tab w:val="left" w:pos="284"/>
          <w:tab w:val="left" w:pos="426"/>
        </w:tabs>
        <w:spacing w:line="240" w:lineRule="auto"/>
        <w:ind w:firstLine="426"/>
        <w:rPr>
          <w:sz w:val="24"/>
        </w:rPr>
      </w:pPr>
      <w:r w:rsidRPr="00571513">
        <w:rPr>
          <w:sz w:val="24"/>
        </w:rPr>
        <w:t>Расчеты массовой доли (массы) химического соединения в смеси.</w:t>
      </w:r>
    </w:p>
    <w:p w:rsidR="00205849" w:rsidRPr="00571513" w:rsidRDefault="00205849" w:rsidP="007329E4">
      <w:pPr>
        <w:pStyle w:val="a"/>
        <w:numPr>
          <w:ilvl w:val="0"/>
          <w:numId w:val="0"/>
        </w:numPr>
        <w:tabs>
          <w:tab w:val="left" w:pos="284"/>
          <w:tab w:val="left" w:pos="426"/>
        </w:tabs>
        <w:spacing w:line="240" w:lineRule="auto"/>
        <w:ind w:firstLine="426"/>
        <w:rPr>
          <w:sz w:val="24"/>
        </w:rPr>
      </w:pPr>
      <w:r w:rsidRPr="00571513">
        <w:rPr>
          <w:sz w:val="24"/>
        </w:rPr>
        <w:t>Расчеты массы (объема, количества вещества) продуктов реакции, если одно из веществ дано в избытке (имеет примеси).</w:t>
      </w:r>
    </w:p>
    <w:p w:rsidR="00205849" w:rsidRPr="00571513" w:rsidRDefault="00205849" w:rsidP="007329E4">
      <w:pPr>
        <w:pStyle w:val="a"/>
        <w:numPr>
          <w:ilvl w:val="0"/>
          <w:numId w:val="0"/>
        </w:numPr>
        <w:tabs>
          <w:tab w:val="left" w:pos="284"/>
          <w:tab w:val="left" w:pos="426"/>
        </w:tabs>
        <w:spacing w:line="240" w:lineRule="auto"/>
        <w:ind w:firstLine="426"/>
        <w:rPr>
          <w:sz w:val="24"/>
        </w:rPr>
      </w:pPr>
      <w:r w:rsidRPr="00571513">
        <w:rPr>
          <w:sz w:val="24"/>
        </w:rPr>
        <w:t xml:space="preserve">Расчеты массовой или объемной доли выхода продукта реакции </w:t>
      </w:r>
      <w:proofErr w:type="gramStart"/>
      <w:r w:rsidRPr="00571513">
        <w:rPr>
          <w:sz w:val="24"/>
        </w:rPr>
        <w:t>от</w:t>
      </w:r>
      <w:proofErr w:type="gramEnd"/>
      <w:r w:rsidRPr="00571513">
        <w:rPr>
          <w:sz w:val="24"/>
        </w:rPr>
        <w:t xml:space="preserve"> теоретически возможного.</w:t>
      </w:r>
    </w:p>
    <w:p w:rsidR="00205849" w:rsidRPr="00571513" w:rsidRDefault="00205849" w:rsidP="007329E4">
      <w:pPr>
        <w:pStyle w:val="a"/>
        <w:numPr>
          <w:ilvl w:val="0"/>
          <w:numId w:val="0"/>
        </w:numPr>
        <w:tabs>
          <w:tab w:val="left" w:pos="284"/>
          <w:tab w:val="left" w:pos="426"/>
        </w:tabs>
        <w:spacing w:line="240" w:lineRule="auto"/>
        <w:ind w:firstLine="426"/>
        <w:rPr>
          <w:sz w:val="24"/>
        </w:rPr>
      </w:pPr>
      <w:r w:rsidRPr="00571513">
        <w:rPr>
          <w:sz w:val="24"/>
        </w:rPr>
        <w:t>Расчеты теплового эффекта реакции.</w:t>
      </w:r>
    </w:p>
    <w:p w:rsidR="00205849" w:rsidRPr="00571513" w:rsidRDefault="00205849" w:rsidP="007329E4">
      <w:pPr>
        <w:pStyle w:val="a"/>
        <w:numPr>
          <w:ilvl w:val="0"/>
          <w:numId w:val="0"/>
        </w:numPr>
        <w:tabs>
          <w:tab w:val="left" w:pos="284"/>
          <w:tab w:val="left" w:pos="426"/>
        </w:tabs>
        <w:spacing w:line="240" w:lineRule="auto"/>
        <w:ind w:firstLine="426"/>
        <w:rPr>
          <w:sz w:val="24"/>
        </w:rPr>
      </w:pPr>
      <w:r w:rsidRPr="00571513">
        <w:rPr>
          <w:sz w:val="24"/>
        </w:rPr>
        <w:t>Расчеты объемных отношений газов при химических реакциях.</w:t>
      </w:r>
    </w:p>
    <w:p w:rsidR="00205849" w:rsidRPr="00571513" w:rsidRDefault="00205849" w:rsidP="007329E4">
      <w:pPr>
        <w:pStyle w:val="a"/>
        <w:numPr>
          <w:ilvl w:val="0"/>
          <w:numId w:val="0"/>
        </w:numPr>
        <w:tabs>
          <w:tab w:val="left" w:pos="284"/>
          <w:tab w:val="left" w:pos="426"/>
        </w:tabs>
        <w:spacing w:line="240" w:lineRule="auto"/>
        <w:ind w:firstLine="426"/>
        <w:rPr>
          <w:sz w:val="24"/>
        </w:rPr>
      </w:pPr>
      <w:r w:rsidRPr="00571513">
        <w:rPr>
          <w:sz w:val="24"/>
        </w:rPr>
        <w:lastRenderedPageBreak/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before="240" w:line="240" w:lineRule="auto"/>
        <w:jc w:val="both"/>
        <w:rPr>
          <w:rFonts w:eastAsia="Times New Roman" w:cs="Times New Roman"/>
          <w:b/>
          <w:sz w:val="24"/>
        </w:rPr>
      </w:pPr>
      <w:r w:rsidRPr="00571513">
        <w:rPr>
          <w:rFonts w:eastAsia="Times New Roman" w:cs="Times New Roman"/>
          <w:b/>
          <w:sz w:val="24"/>
        </w:rPr>
        <w:t>Темы практических работ: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Качественное определение углерода, водорода и хлора в органических веществах.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 xml:space="preserve">Конструирование </w:t>
      </w:r>
      <w:proofErr w:type="spellStart"/>
      <w:r w:rsidRPr="00571513">
        <w:rPr>
          <w:rFonts w:cs="Times New Roman"/>
          <w:sz w:val="24"/>
        </w:rPr>
        <w:t>шаростержневых</w:t>
      </w:r>
      <w:proofErr w:type="spellEnd"/>
      <w:r w:rsidRPr="00571513">
        <w:rPr>
          <w:rFonts w:cs="Times New Roman"/>
          <w:sz w:val="24"/>
        </w:rPr>
        <w:t xml:space="preserve"> моделей молекул органических веществ.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Распознавание пластмасс и волокон.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Получение искусственного шелка.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Решение экспериментальных задач на получение органических веществ.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Решение экспериментальных задач на распознавание органических веществ.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Идентификация неорганических соединений.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Получение, собирание и распознавание газов.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Решение экспериментальных задач по теме «Металлы».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Решение экспериментальных задач по теме «Неметаллы».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Решение экспериментальных задач по теме «Генетическая связь между классами неорганических соединений».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Решение экспериментальных задач по теме «Генетическая связь между классами органических соединений».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Получение этилена и изучение его свойств.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Получение уксусной кислоты и изучение ее свойств.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Гидролиз жиров.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Изготовление мыла ручной работы.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Химия косметических средств.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Исследование свойств белков.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Основы пищевой химии.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Исследование пищевых добавок.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Свойства одноатомных и многоатомных спиртов.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Химические свойства альдегидов.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Синтез сложного эфира.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Гидролиз углеводов.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Устранение временной жесткости воды.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Качественные реакции на неорганические вещества и ионы.</w:t>
      </w:r>
    </w:p>
    <w:p w:rsidR="00205849" w:rsidRPr="00571513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Исследование влияния различных факторов на скорость химической реакции.</w:t>
      </w:r>
    </w:p>
    <w:p w:rsidR="00414B96" w:rsidRDefault="00205849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  <w:r w:rsidRPr="00571513">
        <w:rPr>
          <w:rFonts w:cs="Times New Roman"/>
          <w:sz w:val="24"/>
        </w:rPr>
        <w:t>Определение концентрации раствора аскорбиновой кислоты методом титрования.</w:t>
      </w: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111DD" w:rsidRDefault="007111DD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111DD" w:rsidRDefault="007111DD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111DD" w:rsidRDefault="007111DD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cs="Times New Roman"/>
          <w:sz w:val="24"/>
        </w:rPr>
      </w:pPr>
    </w:p>
    <w:p w:rsidR="007329E4" w:rsidRPr="00571513" w:rsidRDefault="007329E4" w:rsidP="007329E4">
      <w:pPr>
        <w:tabs>
          <w:tab w:val="left" w:pos="284"/>
          <w:tab w:val="left" w:pos="426"/>
        </w:tabs>
        <w:spacing w:line="240" w:lineRule="auto"/>
        <w:ind w:firstLine="426"/>
        <w:jc w:val="both"/>
        <w:rPr>
          <w:rFonts w:eastAsia="Times New Roman" w:cs="Times New Roman"/>
          <w:b/>
          <w:sz w:val="24"/>
        </w:rPr>
      </w:pPr>
    </w:p>
    <w:p w:rsidR="007111DD" w:rsidRPr="007111DD" w:rsidRDefault="007714CF" w:rsidP="007111DD">
      <w:pPr>
        <w:pStyle w:val="a6"/>
        <w:numPr>
          <w:ilvl w:val="0"/>
          <w:numId w:val="1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9E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</w:t>
      </w:r>
    </w:p>
    <w:p w:rsidR="007111DD" w:rsidRDefault="007111DD" w:rsidP="007111DD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1017EE" w:rsidRPr="001017EE" w:rsidRDefault="001017EE" w:rsidP="007111DD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1017EE">
        <w:rPr>
          <w:rFonts w:ascii="Times New Roman" w:hAnsi="Times New Roman" w:cs="Times New Roman"/>
          <w:b/>
          <w:sz w:val="24"/>
        </w:rPr>
        <w:t>10 класс</w:t>
      </w:r>
    </w:p>
    <w:tbl>
      <w:tblPr>
        <w:tblStyle w:val="a5"/>
        <w:tblW w:w="0" w:type="auto"/>
        <w:tblLook w:val="04A0"/>
      </w:tblPr>
      <w:tblGrid>
        <w:gridCol w:w="1094"/>
        <w:gridCol w:w="6812"/>
        <w:gridCol w:w="1523"/>
      </w:tblGrid>
      <w:tr w:rsidR="001017EE" w:rsidTr="002A3526">
        <w:tc>
          <w:tcPr>
            <w:tcW w:w="1101" w:type="dxa"/>
          </w:tcPr>
          <w:p w:rsidR="001017EE" w:rsidRPr="001C3BAE" w:rsidRDefault="001017EE" w:rsidP="002A3526">
            <w:pPr>
              <w:rPr>
                <w:rFonts w:cs="Times New Roman"/>
                <w:b/>
                <w:sz w:val="24"/>
                <w:szCs w:val="24"/>
              </w:rPr>
            </w:pPr>
            <w:r w:rsidRPr="001C3BAE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5" w:type="dxa"/>
          </w:tcPr>
          <w:p w:rsidR="001017EE" w:rsidRPr="001C3BAE" w:rsidRDefault="001017EE" w:rsidP="002A3526">
            <w:pPr>
              <w:rPr>
                <w:rFonts w:cs="Times New Roman"/>
                <w:b/>
                <w:sz w:val="24"/>
                <w:szCs w:val="24"/>
              </w:rPr>
            </w:pPr>
            <w:r w:rsidRPr="001C3BAE"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25" w:type="dxa"/>
          </w:tcPr>
          <w:p w:rsidR="001017EE" w:rsidRPr="001C3BAE" w:rsidRDefault="001017EE" w:rsidP="002A3526">
            <w:pPr>
              <w:rPr>
                <w:rFonts w:cs="Times New Roman"/>
                <w:b/>
                <w:sz w:val="24"/>
                <w:szCs w:val="24"/>
              </w:rPr>
            </w:pPr>
            <w:r w:rsidRPr="001C3BAE"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1017EE" w:rsidTr="002A3526">
        <w:tc>
          <w:tcPr>
            <w:tcW w:w="9571" w:type="dxa"/>
            <w:gridSpan w:val="3"/>
          </w:tcPr>
          <w:p w:rsidR="001017EE" w:rsidRPr="00BA0C98" w:rsidRDefault="001017EE" w:rsidP="002A3526">
            <w:pPr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BA0C9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Теория химического строения органических соединений. Природа химических связей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BA0C9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(3ч.)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6945" w:type="dxa"/>
          </w:tcPr>
          <w:p w:rsidR="001017EE" w:rsidRDefault="001017EE" w:rsidP="002A3526">
            <w:pPr>
              <w:jc w:val="both"/>
              <w:rPr>
                <w:rFonts w:cs="Times New Roman"/>
                <w:sz w:val="24"/>
              </w:rPr>
            </w:pPr>
            <w:r w:rsidRPr="001C3BAE">
              <w:rPr>
                <w:rFonts w:cs="Times New Roman"/>
                <w:sz w:val="24"/>
              </w:rPr>
              <w:t>Инструктаж по охране труда для учащихся в кабинете химии. Инструктаж по охране труда при выполнении практических и лабораторных работ в кабинете химии. Правила техни</w:t>
            </w:r>
            <w:r w:rsidRPr="001C3BAE">
              <w:rPr>
                <w:rFonts w:cs="Times New Roman"/>
                <w:sz w:val="24"/>
              </w:rPr>
              <w:softHyphen/>
              <w:t xml:space="preserve">ки безопасности при работе в химическом кабинете.   </w:t>
            </w:r>
            <w:r w:rsidRPr="00E05414">
              <w:rPr>
                <w:sz w:val="24"/>
                <w:szCs w:val="24"/>
              </w:rPr>
              <w:t>Предмет  и значение органической химии</w:t>
            </w:r>
            <w:r>
              <w:rPr>
                <w:sz w:val="24"/>
                <w:szCs w:val="24"/>
              </w:rPr>
              <w:t xml:space="preserve">. </w:t>
            </w:r>
            <w:r w:rsidRPr="00E05414">
              <w:rPr>
                <w:sz w:val="24"/>
                <w:szCs w:val="24"/>
              </w:rPr>
              <w:t>Теория химического строения органических соединений</w:t>
            </w:r>
            <w:r w:rsidR="00A053F1">
              <w:rPr>
                <w:rFonts w:cs="Times New Roman"/>
                <w:sz w:val="24"/>
                <w:szCs w:val="24"/>
              </w:rPr>
              <w:t xml:space="preserve"> Всероссийский открытый урок «ОБЖ»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6945" w:type="dxa"/>
          </w:tcPr>
          <w:p w:rsidR="001017EE" w:rsidRDefault="001017EE" w:rsidP="002A3526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Состояние электронов в атоме</w:t>
            </w:r>
            <w:r>
              <w:rPr>
                <w:sz w:val="24"/>
                <w:szCs w:val="24"/>
              </w:rPr>
              <w:t xml:space="preserve">. </w:t>
            </w:r>
            <w:r w:rsidRPr="00E05414">
              <w:rPr>
                <w:sz w:val="24"/>
                <w:szCs w:val="24"/>
              </w:rPr>
              <w:t>Электронная природа химических связей в органических соединениях</w:t>
            </w:r>
            <w:r w:rsidR="00A053F1">
              <w:rPr>
                <w:rFonts w:cs="Times New Roman"/>
                <w:sz w:val="24"/>
                <w:szCs w:val="24"/>
              </w:rPr>
              <w:t xml:space="preserve"> Международный день распространения грамотности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6945" w:type="dxa"/>
          </w:tcPr>
          <w:p w:rsidR="001017EE" w:rsidRDefault="001017EE" w:rsidP="00275C6F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Особенности и классификация органических реакций.</w:t>
            </w:r>
            <w:r>
              <w:rPr>
                <w:sz w:val="24"/>
                <w:szCs w:val="24"/>
              </w:rPr>
              <w:t xml:space="preserve"> </w:t>
            </w:r>
            <w:r w:rsidRPr="009948DB">
              <w:rPr>
                <w:sz w:val="24"/>
                <w:szCs w:val="24"/>
              </w:rPr>
              <w:t>Практическая работа  «Качественное определение углерода, водорода и хлора в органических веществах»</w:t>
            </w:r>
            <w:r w:rsidR="00A053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9571" w:type="dxa"/>
            <w:gridSpan w:val="3"/>
          </w:tcPr>
          <w:p w:rsidR="001017EE" w:rsidRDefault="001017EE" w:rsidP="002A3526">
            <w:pPr>
              <w:jc w:val="both"/>
              <w:rPr>
                <w:rFonts w:cs="Times New Roman"/>
                <w:sz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«Предельные у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>глеводороды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алканы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)»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(2ч.)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6945" w:type="dxa"/>
          </w:tcPr>
          <w:p w:rsidR="001017EE" w:rsidRPr="00E05414" w:rsidRDefault="001017EE" w:rsidP="002A3526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Алканы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Pr="00E05414">
              <w:rPr>
                <w:sz w:val="24"/>
                <w:szCs w:val="24"/>
              </w:rPr>
              <w:t>Электронное  и пространственное</w:t>
            </w:r>
            <w:r w:rsidRPr="00E05414">
              <w:rPr>
                <w:b/>
                <w:sz w:val="24"/>
                <w:szCs w:val="24"/>
              </w:rPr>
              <w:t xml:space="preserve">  </w:t>
            </w:r>
            <w:r w:rsidRPr="00E05414">
              <w:rPr>
                <w:sz w:val="24"/>
                <w:szCs w:val="24"/>
              </w:rPr>
              <w:t xml:space="preserve">строение. </w:t>
            </w:r>
            <w:r>
              <w:rPr>
                <w:sz w:val="24"/>
                <w:szCs w:val="24"/>
              </w:rPr>
              <w:t>Гомологи,</w:t>
            </w:r>
            <w:r w:rsidRPr="00E05414">
              <w:rPr>
                <w:sz w:val="24"/>
                <w:szCs w:val="24"/>
              </w:rPr>
              <w:t xml:space="preserve"> изомеры </w:t>
            </w:r>
            <w:r>
              <w:rPr>
                <w:sz w:val="24"/>
                <w:szCs w:val="24"/>
              </w:rPr>
              <w:t>и н</w:t>
            </w:r>
            <w:r w:rsidRPr="00E05414">
              <w:rPr>
                <w:sz w:val="24"/>
                <w:szCs w:val="24"/>
              </w:rPr>
              <w:t xml:space="preserve">оменклатура </w:t>
            </w:r>
            <w:proofErr w:type="spellStart"/>
            <w:r w:rsidRPr="00E05414">
              <w:rPr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</w:t>
            </w:r>
          </w:p>
        </w:tc>
        <w:tc>
          <w:tcPr>
            <w:tcW w:w="6945" w:type="dxa"/>
          </w:tcPr>
          <w:p w:rsidR="001017EE" w:rsidRPr="00E05414" w:rsidRDefault="001017EE" w:rsidP="002A3526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 xml:space="preserve">  Метан.</w:t>
            </w:r>
            <w:r>
              <w:rPr>
                <w:sz w:val="24"/>
                <w:szCs w:val="24"/>
              </w:rPr>
              <w:t xml:space="preserve"> </w:t>
            </w:r>
            <w:r w:rsidRPr="00E05414">
              <w:rPr>
                <w:sz w:val="24"/>
                <w:szCs w:val="24"/>
              </w:rPr>
              <w:t xml:space="preserve">Физические и химические свойства </w:t>
            </w:r>
            <w:proofErr w:type="spellStart"/>
            <w:r w:rsidRPr="00E05414">
              <w:rPr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9571" w:type="dxa"/>
            <w:gridSpan w:val="3"/>
          </w:tcPr>
          <w:p w:rsidR="001017EE" w:rsidRDefault="001017EE" w:rsidP="002A3526">
            <w:pPr>
              <w:jc w:val="both"/>
              <w:rPr>
                <w:rFonts w:cs="Times New Roman"/>
                <w:sz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«Непредельные у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>глеводороды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алкены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алкадиены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b/>
                <w:sz w:val="24"/>
                <w:szCs w:val="24"/>
              </w:rPr>
              <w:t>алкины</w:t>
            </w:r>
            <w:proofErr w:type="spellEnd"/>
            <w:r>
              <w:rPr>
                <w:rFonts w:eastAsia="Times New Roman"/>
                <w:b/>
                <w:sz w:val="24"/>
                <w:szCs w:val="24"/>
              </w:rPr>
              <w:t>)»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 xml:space="preserve"> (</w:t>
            </w:r>
            <w:r w:rsidR="00FB456B">
              <w:rPr>
                <w:rFonts w:eastAsia="Times New Roman"/>
                <w:b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ч.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6945" w:type="dxa"/>
          </w:tcPr>
          <w:p w:rsidR="001017EE" w:rsidRPr="00E05414" w:rsidRDefault="001017EE" w:rsidP="002A3526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Алкены</w:t>
            </w:r>
            <w:proofErr w:type="spellEnd"/>
            <w:r>
              <w:rPr>
                <w:sz w:val="24"/>
                <w:szCs w:val="24"/>
              </w:rPr>
              <w:t>: с</w:t>
            </w:r>
            <w:r w:rsidRPr="00E05414">
              <w:rPr>
                <w:sz w:val="24"/>
                <w:szCs w:val="24"/>
              </w:rPr>
              <w:t>троение, изомерия, номенклатура</w:t>
            </w:r>
            <w:r>
              <w:rPr>
                <w:sz w:val="24"/>
                <w:szCs w:val="24"/>
              </w:rPr>
              <w:t>, свойства.  П</w:t>
            </w:r>
            <w:r w:rsidRPr="00E05414">
              <w:rPr>
                <w:sz w:val="24"/>
                <w:szCs w:val="24"/>
              </w:rPr>
              <w:t xml:space="preserve">олучение и применение </w:t>
            </w:r>
            <w:proofErr w:type="spellStart"/>
            <w:r w:rsidRPr="00E05414">
              <w:rPr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6945" w:type="dxa"/>
          </w:tcPr>
          <w:p w:rsidR="001017EE" w:rsidRPr="00E05414" w:rsidRDefault="001017EE" w:rsidP="002A352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Алкадиены</w:t>
            </w:r>
            <w:proofErr w:type="spellEnd"/>
            <w:r>
              <w:rPr>
                <w:sz w:val="24"/>
                <w:szCs w:val="24"/>
              </w:rPr>
              <w:t>: с</w:t>
            </w:r>
            <w:r w:rsidRPr="00E05414">
              <w:rPr>
                <w:sz w:val="24"/>
                <w:szCs w:val="24"/>
              </w:rPr>
              <w:t>троение</w:t>
            </w:r>
            <w:r>
              <w:rPr>
                <w:sz w:val="24"/>
                <w:szCs w:val="24"/>
              </w:rPr>
              <w:t xml:space="preserve">, </w:t>
            </w:r>
            <w:r w:rsidRPr="00E05414">
              <w:rPr>
                <w:sz w:val="24"/>
                <w:szCs w:val="24"/>
              </w:rPr>
              <w:t>свойства. Получение. Каучук.</w:t>
            </w:r>
            <w:r>
              <w:rPr>
                <w:sz w:val="24"/>
                <w:szCs w:val="24"/>
              </w:rPr>
              <w:t xml:space="preserve"> </w:t>
            </w:r>
            <w:r w:rsidRPr="00E05414">
              <w:rPr>
                <w:sz w:val="24"/>
                <w:szCs w:val="24"/>
              </w:rPr>
              <w:t>Ацетилен.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6945" w:type="dxa"/>
          </w:tcPr>
          <w:p w:rsidR="001017EE" w:rsidRPr="006E33D4" w:rsidRDefault="001017EE" w:rsidP="002A3526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Алкины</w:t>
            </w:r>
            <w:proofErr w:type="spellEnd"/>
            <w:r>
              <w:rPr>
                <w:sz w:val="24"/>
                <w:szCs w:val="24"/>
              </w:rPr>
              <w:t xml:space="preserve">: строение, номенклатура, изомерия, </w:t>
            </w:r>
            <w:r w:rsidRPr="00E05414">
              <w:rPr>
                <w:sz w:val="24"/>
                <w:szCs w:val="24"/>
              </w:rPr>
              <w:t xml:space="preserve">свойства. Получение и применение </w:t>
            </w:r>
            <w:proofErr w:type="spellStart"/>
            <w:r w:rsidRPr="00E05414">
              <w:rPr>
                <w:sz w:val="24"/>
                <w:szCs w:val="24"/>
              </w:rPr>
              <w:t>алкинов</w:t>
            </w:r>
            <w:proofErr w:type="spellEnd"/>
            <w:r w:rsidR="006E33D4">
              <w:rPr>
                <w:sz w:val="24"/>
                <w:szCs w:val="24"/>
              </w:rPr>
              <w:t>.</w:t>
            </w:r>
            <w:r w:rsidR="006E33D4" w:rsidRPr="006E33D4">
              <w:rPr>
                <w:sz w:val="24"/>
                <w:szCs w:val="24"/>
              </w:rPr>
              <w:t xml:space="preserve"> </w:t>
            </w:r>
            <w:r w:rsidR="006E33D4">
              <w:rPr>
                <w:sz w:val="24"/>
                <w:szCs w:val="24"/>
              </w:rPr>
              <w:t>Международный день глухих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9571" w:type="dxa"/>
            <w:gridSpan w:val="3"/>
          </w:tcPr>
          <w:p w:rsidR="001017EE" w:rsidRDefault="001017EE" w:rsidP="002A3526">
            <w:pPr>
              <w:jc w:val="both"/>
              <w:rPr>
                <w:rFonts w:cs="Times New Roman"/>
                <w:sz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«Арены (ароматические углеводороды)»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 xml:space="preserve"> (1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ч.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6945" w:type="dxa"/>
          </w:tcPr>
          <w:p w:rsidR="001017EE" w:rsidRPr="00E05414" w:rsidRDefault="001017EE" w:rsidP="002A352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Бензол</w:t>
            </w:r>
            <w:r>
              <w:rPr>
                <w:sz w:val="24"/>
                <w:szCs w:val="24"/>
              </w:rPr>
              <w:t>:</w:t>
            </w:r>
            <w:r w:rsidRPr="00E05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E05414">
              <w:rPr>
                <w:sz w:val="24"/>
                <w:szCs w:val="24"/>
              </w:rPr>
              <w:t>троение, номенклатура,</w:t>
            </w:r>
            <w:r>
              <w:rPr>
                <w:sz w:val="24"/>
                <w:szCs w:val="24"/>
              </w:rPr>
              <w:t xml:space="preserve"> </w:t>
            </w:r>
            <w:r w:rsidRPr="00E05414">
              <w:rPr>
                <w:sz w:val="24"/>
                <w:szCs w:val="24"/>
              </w:rPr>
              <w:t>изомерия  ароматических углеводородов. Физические и химические свойства бензола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9571" w:type="dxa"/>
            <w:gridSpan w:val="3"/>
          </w:tcPr>
          <w:p w:rsidR="001017EE" w:rsidRPr="0010336F" w:rsidRDefault="001017EE" w:rsidP="002A3526">
            <w:pPr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r w:rsidRPr="0010336F">
              <w:rPr>
                <w:rFonts w:cs="Times New Roman"/>
                <w:b/>
                <w:color w:val="000000"/>
                <w:sz w:val="24"/>
                <w:szCs w:val="24"/>
              </w:rPr>
              <w:t>Природные источники и переработка углеводородов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sz w:val="24"/>
                <w:szCs w:val="24"/>
              </w:rPr>
              <w:t>2ч.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6945" w:type="dxa"/>
          </w:tcPr>
          <w:p w:rsidR="001017EE" w:rsidRPr="00E05414" w:rsidRDefault="001017EE" w:rsidP="00414BAB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Природный газ. Попутные нефтяные газы. Переработка нефти.</w:t>
            </w:r>
            <w:r w:rsidR="00414BAB">
              <w:rPr>
                <w:sz w:val="24"/>
                <w:szCs w:val="24"/>
              </w:rPr>
              <w:t xml:space="preserve"> Всемирный день борьбы со СПИДом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6945" w:type="dxa"/>
          </w:tcPr>
          <w:p w:rsidR="001017EE" w:rsidRPr="008D7886" w:rsidRDefault="001017EE" w:rsidP="00A053F1">
            <w:pPr>
              <w:jc w:val="both"/>
              <w:rPr>
                <w:sz w:val="24"/>
                <w:szCs w:val="24"/>
              </w:rPr>
            </w:pPr>
            <w:r w:rsidRPr="008D7886">
              <w:rPr>
                <w:sz w:val="24"/>
                <w:szCs w:val="24"/>
              </w:rPr>
              <w:t>Контрольная работа по теме «Непредельные и ароматические углеводороды»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9571" w:type="dxa"/>
            <w:gridSpan w:val="3"/>
          </w:tcPr>
          <w:p w:rsidR="001017EE" w:rsidRDefault="001017EE" w:rsidP="002A3526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r w:rsidRPr="002F6ABF">
              <w:rPr>
                <w:rFonts w:cs="Times New Roman"/>
                <w:b/>
                <w:color w:val="000000"/>
                <w:sz w:val="24"/>
                <w:szCs w:val="24"/>
              </w:rPr>
              <w:t>Спирты и фенолы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sz w:val="24"/>
                <w:szCs w:val="24"/>
              </w:rPr>
              <w:t>4ч.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6945" w:type="dxa"/>
          </w:tcPr>
          <w:p w:rsidR="001017EE" w:rsidRDefault="001017EE" w:rsidP="002A3526">
            <w:pPr>
              <w:jc w:val="both"/>
              <w:rPr>
                <w:rFonts w:cs="Times New Roman"/>
                <w:sz w:val="24"/>
              </w:rPr>
            </w:pPr>
            <w:r w:rsidRPr="008B18E4">
              <w:rPr>
                <w:sz w:val="24"/>
                <w:szCs w:val="24"/>
              </w:rPr>
              <w:t>Одноатомные предельные спирты. Строение молекул, функциональная группа. Изомерия и номенклатура</w:t>
            </w:r>
            <w:r w:rsidR="006E33D4">
              <w:rPr>
                <w:sz w:val="24"/>
                <w:szCs w:val="24"/>
              </w:rPr>
              <w:t xml:space="preserve">. </w:t>
            </w:r>
            <w:r w:rsidR="006E33D4">
              <w:rPr>
                <w:rFonts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</w:p>
        </w:tc>
        <w:tc>
          <w:tcPr>
            <w:tcW w:w="6945" w:type="dxa"/>
          </w:tcPr>
          <w:p w:rsidR="001017EE" w:rsidRDefault="001017EE" w:rsidP="002A3526">
            <w:pPr>
              <w:jc w:val="both"/>
              <w:rPr>
                <w:rFonts w:cs="Times New Roman"/>
                <w:sz w:val="24"/>
              </w:rPr>
            </w:pPr>
            <w:r w:rsidRPr="008B18E4">
              <w:rPr>
                <w:sz w:val="24"/>
                <w:szCs w:val="24"/>
              </w:rPr>
              <w:t>Получение и применение спиртов. Решение задач по химическим уравнениям при условии, что одно из реагирующих веществ дано в избытке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6945" w:type="dxa"/>
          </w:tcPr>
          <w:p w:rsidR="001017EE" w:rsidRDefault="001017EE" w:rsidP="002A3526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Многоатомные спирты. Этиленгликоль, глицерин. Свойства, применение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6945" w:type="dxa"/>
          </w:tcPr>
          <w:p w:rsidR="001017EE" w:rsidRDefault="001017EE" w:rsidP="002A3526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Фенолы. Строение молекулы фенола. Свойства фенола. Токсичность фенола и его соединений. Применение фенола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9571" w:type="dxa"/>
            <w:gridSpan w:val="3"/>
          </w:tcPr>
          <w:p w:rsidR="001017EE" w:rsidRDefault="001017EE" w:rsidP="002A3526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r w:rsidRPr="002F6ABF">
              <w:rPr>
                <w:rFonts w:cs="Times New Roman"/>
                <w:b/>
                <w:color w:val="000000"/>
                <w:sz w:val="24"/>
                <w:szCs w:val="24"/>
              </w:rPr>
              <w:t>Альдегиды, кетоны и карбоновые кислоты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sz w:val="24"/>
                <w:szCs w:val="24"/>
              </w:rPr>
              <w:t>3ч.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6945" w:type="dxa"/>
          </w:tcPr>
          <w:p w:rsidR="001017EE" w:rsidRDefault="001017EE" w:rsidP="002A3526">
            <w:pPr>
              <w:jc w:val="both"/>
              <w:rPr>
                <w:rFonts w:cs="Times New Roman"/>
                <w:sz w:val="24"/>
              </w:rPr>
            </w:pPr>
            <w:r>
              <w:rPr>
                <w:sz w:val="24"/>
                <w:szCs w:val="24"/>
              </w:rPr>
              <w:t>Альдегиды: с</w:t>
            </w:r>
            <w:r w:rsidRPr="00E05414">
              <w:rPr>
                <w:sz w:val="24"/>
                <w:szCs w:val="24"/>
              </w:rPr>
              <w:t>троение молекулы</w:t>
            </w:r>
            <w:r>
              <w:rPr>
                <w:sz w:val="24"/>
                <w:szCs w:val="24"/>
              </w:rPr>
              <w:t>, свойства, и</w:t>
            </w:r>
            <w:r w:rsidRPr="00E05414">
              <w:rPr>
                <w:sz w:val="24"/>
                <w:szCs w:val="24"/>
              </w:rPr>
              <w:t>зомерия и номенклатура.</w:t>
            </w:r>
            <w:r>
              <w:rPr>
                <w:sz w:val="24"/>
                <w:szCs w:val="24"/>
              </w:rPr>
              <w:t xml:space="preserve"> </w:t>
            </w:r>
            <w:r w:rsidRPr="00E05414">
              <w:rPr>
                <w:sz w:val="24"/>
                <w:szCs w:val="24"/>
              </w:rPr>
              <w:t>Формальдегид и ацетальдегид: получение и применение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6945" w:type="dxa"/>
          </w:tcPr>
          <w:p w:rsidR="001017EE" w:rsidRPr="008B18E4" w:rsidRDefault="001017EE" w:rsidP="007329E4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Ацетон – представитель кетонов. Строение молекулы. Применение</w:t>
            </w:r>
            <w:r w:rsidR="006E33D4">
              <w:rPr>
                <w:sz w:val="24"/>
                <w:szCs w:val="24"/>
              </w:rPr>
              <w:t xml:space="preserve">. </w:t>
            </w:r>
            <w:r w:rsidR="006E33D4">
              <w:rPr>
                <w:rFonts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6945" w:type="dxa"/>
          </w:tcPr>
          <w:p w:rsidR="001017EE" w:rsidRPr="008B18E4" w:rsidRDefault="001017EE" w:rsidP="007329E4">
            <w:pPr>
              <w:jc w:val="both"/>
              <w:rPr>
                <w:sz w:val="24"/>
                <w:szCs w:val="24"/>
              </w:rPr>
            </w:pPr>
            <w:r w:rsidRPr="008B18E4">
              <w:rPr>
                <w:sz w:val="24"/>
                <w:szCs w:val="24"/>
              </w:rPr>
              <w:t>Одноосновные предельные карбо</w:t>
            </w:r>
            <w:r>
              <w:rPr>
                <w:sz w:val="24"/>
                <w:szCs w:val="24"/>
              </w:rPr>
              <w:t>новые кислоты: строение молекул, изомерия, номенклатура, с</w:t>
            </w:r>
            <w:r w:rsidRPr="008B18E4">
              <w:rPr>
                <w:sz w:val="24"/>
                <w:szCs w:val="24"/>
              </w:rPr>
              <w:t>войства карбоновых кислот. Получение карбоновых кислот и применение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9571" w:type="dxa"/>
            <w:gridSpan w:val="3"/>
          </w:tcPr>
          <w:p w:rsidR="001017EE" w:rsidRDefault="001017EE" w:rsidP="002A3526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r w:rsidRPr="006E2C44">
              <w:rPr>
                <w:rFonts w:cs="Times New Roman"/>
                <w:b/>
                <w:color w:val="000000"/>
                <w:sz w:val="24"/>
                <w:szCs w:val="24"/>
              </w:rPr>
              <w:t>Сложные эфиры. Жиры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sz w:val="24"/>
                <w:szCs w:val="24"/>
              </w:rPr>
              <w:t>2ч.</w:t>
            </w:r>
            <w:r w:rsidRPr="00E05414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</w:t>
            </w:r>
          </w:p>
        </w:tc>
        <w:tc>
          <w:tcPr>
            <w:tcW w:w="6945" w:type="dxa"/>
          </w:tcPr>
          <w:p w:rsidR="001017EE" w:rsidRDefault="001017EE" w:rsidP="002A3526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Сложные эфиры: свойства, получение, применение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</w:t>
            </w:r>
          </w:p>
        </w:tc>
        <w:tc>
          <w:tcPr>
            <w:tcW w:w="6945" w:type="dxa"/>
          </w:tcPr>
          <w:p w:rsidR="001017EE" w:rsidRPr="00E05414" w:rsidRDefault="001017EE" w:rsidP="007329E4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Жиры, строение жиров. Жиры в природе. Свойства. Применение. Моющие средства. Правила безопасного обращения со средствами бытовой химии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9571" w:type="dxa"/>
            <w:gridSpan w:val="3"/>
          </w:tcPr>
          <w:p w:rsidR="001017EE" w:rsidRPr="006E2C44" w:rsidRDefault="001017EE" w:rsidP="002A3526">
            <w:pPr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r w:rsidRPr="006E2C44">
              <w:rPr>
                <w:rFonts w:cs="Times New Roman"/>
                <w:b/>
                <w:color w:val="000000"/>
                <w:sz w:val="24"/>
                <w:szCs w:val="24"/>
              </w:rPr>
              <w:t>Углеводы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 w:rsidRPr="006E2C4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E2C44"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3</w:t>
            </w:r>
            <w:r w:rsidRPr="006E2C44">
              <w:rPr>
                <w:rFonts w:eastAsia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21</w:t>
            </w:r>
          </w:p>
        </w:tc>
        <w:tc>
          <w:tcPr>
            <w:tcW w:w="6945" w:type="dxa"/>
          </w:tcPr>
          <w:p w:rsidR="001017EE" w:rsidRPr="00E05414" w:rsidRDefault="001017EE" w:rsidP="007329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Глюкоза</w:t>
            </w:r>
            <w:r w:rsidRPr="00E05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</w:t>
            </w:r>
            <w:r w:rsidR="00414BAB">
              <w:rPr>
                <w:sz w:val="24"/>
                <w:szCs w:val="24"/>
              </w:rPr>
              <w:t>ахароза</w:t>
            </w:r>
            <w:r>
              <w:rPr>
                <w:sz w:val="24"/>
                <w:szCs w:val="24"/>
              </w:rPr>
              <w:t>:</w:t>
            </w:r>
            <w:r w:rsidRPr="00E05414">
              <w:rPr>
                <w:sz w:val="24"/>
                <w:szCs w:val="24"/>
              </w:rPr>
              <w:t xml:space="preserve"> Строение молекулы. Физические </w:t>
            </w:r>
            <w:r>
              <w:rPr>
                <w:sz w:val="24"/>
                <w:szCs w:val="24"/>
              </w:rPr>
              <w:t xml:space="preserve">и  химические </w:t>
            </w:r>
            <w:r w:rsidRPr="00E05414">
              <w:rPr>
                <w:sz w:val="24"/>
                <w:szCs w:val="24"/>
              </w:rPr>
              <w:t>свойства и нахождение в природе. Применение. Фруктоза – изомер глюкозы. Применение.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22</w:t>
            </w:r>
          </w:p>
        </w:tc>
        <w:tc>
          <w:tcPr>
            <w:tcW w:w="6945" w:type="dxa"/>
          </w:tcPr>
          <w:p w:rsidR="001017EE" w:rsidRPr="00E05414" w:rsidRDefault="001017EE" w:rsidP="007329E4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Крахмал</w:t>
            </w:r>
            <w:r>
              <w:rPr>
                <w:sz w:val="24"/>
                <w:szCs w:val="24"/>
              </w:rPr>
              <w:t xml:space="preserve"> и ц</w:t>
            </w:r>
            <w:r w:rsidRPr="008B18E4">
              <w:rPr>
                <w:sz w:val="24"/>
                <w:szCs w:val="24"/>
              </w:rPr>
              <w:t>еллюлоза</w:t>
            </w:r>
            <w:r>
              <w:rPr>
                <w:sz w:val="24"/>
                <w:szCs w:val="24"/>
              </w:rPr>
              <w:t xml:space="preserve"> – представители </w:t>
            </w:r>
            <w:r w:rsidRPr="00E05414">
              <w:rPr>
                <w:sz w:val="24"/>
                <w:szCs w:val="24"/>
              </w:rPr>
              <w:t xml:space="preserve">природных полимеров. </w:t>
            </w:r>
            <w:r>
              <w:rPr>
                <w:sz w:val="24"/>
                <w:szCs w:val="24"/>
              </w:rPr>
              <w:t xml:space="preserve"> Строение молекулы, с</w:t>
            </w:r>
            <w:r w:rsidRPr="00E05414">
              <w:rPr>
                <w:sz w:val="24"/>
                <w:szCs w:val="24"/>
              </w:rPr>
              <w:t>войства, применение</w:t>
            </w:r>
            <w:r>
              <w:rPr>
                <w:sz w:val="24"/>
                <w:szCs w:val="24"/>
              </w:rPr>
              <w:t>, н</w:t>
            </w:r>
            <w:r w:rsidRPr="008B18E4">
              <w:rPr>
                <w:sz w:val="24"/>
                <w:szCs w:val="24"/>
              </w:rPr>
              <w:t>ахождение в природе. Ацетатное волокно.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23</w:t>
            </w:r>
          </w:p>
        </w:tc>
        <w:tc>
          <w:tcPr>
            <w:tcW w:w="6945" w:type="dxa"/>
          </w:tcPr>
          <w:p w:rsidR="001017EE" w:rsidRPr="007329E4" w:rsidRDefault="001017EE" w:rsidP="007329E4">
            <w:pPr>
              <w:jc w:val="both"/>
              <w:rPr>
                <w:sz w:val="24"/>
                <w:szCs w:val="24"/>
              </w:rPr>
            </w:pPr>
            <w:r w:rsidRPr="008B18E4">
              <w:rPr>
                <w:sz w:val="24"/>
                <w:szCs w:val="24"/>
              </w:rPr>
              <w:t>Практическая работа «Решение экспериментальных задач на получение и распознавание органических веществ»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9571" w:type="dxa"/>
            <w:gridSpan w:val="3"/>
          </w:tcPr>
          <w:p w:rsidR="001017EE" w:rsidRPr="0020221B" w:rsidRDefault="001017EE" w:rsidP="002A3526">
            <w:pPr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0221B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Азотсодержащие органические соединения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Pr="006E2C44"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5</w:t>
            </w:r>
            <w:r w:rsidRPr="006E2C44">
              <w:rPr>
                <w:rFonts w:eastAsia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24</w:t>
            </w:r>
          </w:p>
        </w:tc>
        <w:tc>
          <w:tcPr>
            <w:tcW w:w="6945" w:type="dxa"/>
          </w:tcPr>
          <w:p w:rsidR="001017EE" w:rsidRDefault="001017EE" w:rsidP="002A3526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Амины. Строение молекул. Аминогруппа. Физические и химические свойства. Строение молекулы анилина. Свойства анилина. Применение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75C6F">
        <w:trPr>
          <w:trHeight w:val="772"/>
        </w:trPr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</w:t>
            </w:r>
          </w:p>
        </w:tc>
        <w:tc>
          <w:tcPr>
            <w:tcW w:w="6945" w:type="dxa"/>
          </w:tcPr>
          <w:p w:rsidR="001017EE" w:rsidRDefault="001017EE" w:rsidP="00414BAB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 xml:space="preserve">Аминокислоты. Изомерия и номенклатура. Свойства. Аминокислоты как </w:t>
            </w:r>
            <w:proofErr w:type="spellStart"/>
            <w:r w:rsidRPr="00E05414">
              <w:rPr>
                <w:sz w:val="24"/>
                <w:szCs w:val="24"/>
              </w:rPr>
              <w:t>амфотерные</w:t>
            </w:r>
            <w:proofErr w:type="spellEnd"/>
            <w:r w:rsidRPr="00E05414">
              <w:rPr>
                <w:sz w:val="24"/>
                <w:szCs w:val="24"/>
              </w:rPr>
              <w:t xml:space="preserve"> органические соединения. Применение</w:t>
            </w:r>
            <w:r w:rsidR="006E33D4" w:rsidRPr="001C3BA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E33D4" w:rsidRPr="001C3BAE">
              <w:rPr>
                <w:sz w:val="24"/>
                <w:szCs w:val="24"/>
              </w:rPr>
              <w:t>Применение</w:t>
            </w:r>
            <w:proofErr w:type="spellEnd"/>
            <w:proofErr w:type="gramEnd"/>
            <w:r w:rsidR="006E33D4" w:rsidRPr="001C3BAE">
              <w:rPr>
                <w:sz w:val="24"/>
                <w:szCs w:val="24"/>
              </w:rPr>
              <w:t xml:space="preserve"> водорода</w:t>
            </w:r>
            <w:r w:rsidR="006E33D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26</w:t>
            </w:r>
          </w:p>
        </w:tc>
        <w:tc>
          <w:tcPr>
            <w:tcW w:w="6945" w:type="dxa"/>
          </w:tcPr>
          <w:p w:rsidR="001017EE" w:rsidRPr="00E05414" w:rsidRDefault="001017EE" w:rsidP="001017EE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Белки – природные полимеры. Состав и строение. Физические и химические свойства. Превращения белков в организме. Успехи в изучении и синтезе белков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27</w:t>
            </w:r>
          </w:p>
        </w:tc>
        <w:tc>
          <w:tcPr>
            <w:tcW w:w="6945" w:type="dxa"/>
          </w:tcPr>
          <w:p w:rsidR="001017EE" w:rsidRPr="00E05414" w:rsidRDefault="001017EE" w:rsidP="001017EE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Понятие об азотсодержащих гетероциклических соединениях. Пиридин. Пиррол. Пиримидиновые и пуриновые основания. Нуклеиновые кислоты: состав, строение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28</w:t>
            </w:r>
          </w:p>
        </w:tc>
        <w:tc>
          <w:tcPr>
            <w:tcW w:w="6945" w:type="dxa"/>
          </w:tcPr>
          <w:p w:rsidR="001017EE" w:rsidRDefault="001017EE" w:rsidP="002A3526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Химия и здоровье человека. Лекарства. Проблемы, связанные с применением лекарственных препаратов</w:t>
            </w:r>
            <w:r w:rsidR="00A053F1" w:rsidRPr="00B1080E">
              <w:rPr>
                <w:rFonts w:cs="Times New Roman"/>
                <w:sz w:val="24"/>
                <w:szCs w:val="24"/>
              </w:rPr>
              <w:t xml:space="preserve"> Применение</w:t>
            </w:r>
            <w:r w:rsidR="00A053F1">
              <w:rPr>
                <w:rFonts w:cs="Times New Roman"/>
                <w:sz w:val="24"/>
                <w:szCs w:val="24"/>
              </w:rPr>
              <w:t>. Всероссийский открытый урок «ОБЖ» (день пожарной охраны)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9571" w:type="dxa"/>
            <w:gridSpan w:val="3"/>
          </w:tcPr>
          <w:p w:rsidR="001017EE" w:rsidRDefault="001017EE" w:rsidP="002A3526">
            <w:pPr>
              <w:jc w:val="both"/>
              <w:rPr>
                <w:rFonts w:cs="Times New Roman"/>
                <w:sz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E05414">
              <w:rPr>
                <w:b/>
                <w:sz w:val="24"/>
                <w:szCs w:val="24"/>
              </w:rPr>
              <w:t>Химия полимеров</w:t>
            </w:r>
            <w:r>
              <w:rPr>
                <w:b/>
                <w:sz w:val="24"/>
                <w:szCs w:val="24"/>
              </w:rPr>
              <w:t xml:space="preserve">» </w:t>
            </w:r>
            <w:r w:rsidRPr="006E2C44">
              <w:rPr>
                <w:rFonts w:eastAsia="Times New Roman" w:cs="Times New Roman"/>
                <w:b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5</w:t>
            </w:r>
            <w:r w:rsidRPr="006E2C44">
              <w:rPr>
                <w:rFonts w:eastAsia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29</w:t>
            </w:r>
          </w:p>
        </w:tc>
        <w:tc>
          <w:tcPr>
            <w:tcW w:w="6945" w:type="dxa"/>
          </w:tcPr>
          <w:p w:rsidR="001017EE" w:rsidRPr="00E05414" w:rsidRDefault="001017EE" w:rsidP="007329E4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Понятие о высокомолекулярных соединениях. Синтетические полимеры.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30</w:t>
            </w:r>
          </w:p>
        </w:tc>
        <w:tc>
          <w:tcPr>
            <w:tcW w:w="6945" w:type="dxa"/>
          </w:tcPr>
          <w:p w:rsidR="001017EE" w:rsidRPr="00E05414" w:rsidRDefault="001017EE" w:rsidP="00414BAB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Классификация пластмасс. Термопластичные полимеры. Полиэтилен. П</w:t>
            </w:r>
            <w:r>
              <w:rPr>
                <w:sz w:val="24"/>
                <w:szCs w:val="24"/>
              </w:rPr>
              <w:t xml:space="preserve">олипропилен. </w:t>
            </w:r>
            <w:proofErr w:type="spellStart"/>
            <w:r>
              <w:rPr>
                <w:sz w:val="24"/>
                <w:szCs w:val="24"/>
              </w:rPr>
              <w:t>Термопластичность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E05414">
              <w:rPr>
                <w:sz w:val="24"/>
                <w:szCs w:val="24"/>
              </w:rPr>
              <w:t>Термореактивность</w:t>
            </w:r>
            <w:proofErr w:type="spellEnd"/>
            <w:r w:rsidRPr="00E05414">
              <w:rPr>
                <w:sz w:val="24"/>
                <w:szCs w:val="24"/>
              </w:rPr>
              <w:t>.</w:t>
            </w:r>
            <w:r w:rsidR="00414B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31</w:t>
            </w:r>
          </w:p>
        </w:tc>
        <w:tc>
          <w:tcPr>
            <w:tcW w:w="6945" w:type="dxa"/>
          </w:tcPr>
          <w:p w:rsidR="001017EE" w:rsidRPr="008B18E4" w:rsidRDefault="001017EE" w:rsidP="007329E4">
            <w:pPr>
              <w:jc w:val="both"/>
              <w:rPr>
                <w:sz w:val="24"/>
                <w:szCs w:val="24"/>
              </w:rPr>
            </w:pPr>
            <w:r w:rsidRPr="008B18E4">
              <w:rPr>
                <w:sz w:val="24"/>
                <w:szCs w:val="24"/>
              </w:rPr>
              <w:t>Синтетические каучуки. Строение, свойства, получение и применение. Синтетические волокна. Капрон. Лавсан.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32</w:t>
            </w:r>
          </w:p>
        </w:tc>
        <w:tc>
          <w:tcPr>
            <w:tcW w:w="6945" w:type="dxa"/>
          </w:tcPr>
          <w:p w:rsidR="001017EE" w:rsidRPr="008B18E4" w:rsidRDefault="001017EE" w:rsidP="007329E4">
            <w:pPr>
              <w:jc w:val="both"/>
              <w:rPr>
                <w:sz w:val="24"/>
                <w:szCs w:val="24"/>
              </w:rPr>
            </w:pPr>
            <w:r w:rsidRPr="008B18E4">
              <w:rPr>
                <w:sz w:val="24"/>
                <w:szCs w:val="24"/>
              </w:rPr>
              <w:t>Практическая работа №6 «Распознавание пластмасс и волокон»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33</w:t>
            </w:r>
          </w:p>
        </w:tc>
        <w:tc>
          <w:tcPr>
            <w:tcW w:w="6945" w:type="dxa"/>
          </w:tcPr>
          <w:p w:rsidR="001017EE" w:rsidRPr="006A072D" w:rsidRDefault="001017EE" w:rsidP="007329E4">
            <w:pPr>
              <w:jc w:val="both"/>
              <w:rPr>
                <w:sz w:val="24"/>
                <w:szCs w:val="24"/>
              </w:rPr>
            </w:pPr>
            <w:r w:rsidRPr="006A072D">
              <w:rPr>
                <w:sz w:val="24"/>
                <w:szCs w:val="24"/>
              </w:rPr>
              <w:t xml:space="preserve">Контрольная работа по темам «Сложные эфиры. Жиры», «Углеводы», «Азотсодержащие органические соединения»      </w:t>
            </w:r>
          </w:p>
        </w:tc>
        <w:tc>
          <w:tcPr>
            <w:tcW w:w="1525" w:type="dxa"/>
          </w:tcPr>
          <w:p w:rsidR="001017E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9571" w:type="dxa"/>
            <w:gridSpan w:val="3"/>
          </w:tcPr>
          <w:p w:rsidR="001017EE" w:rsidRDefault="001017EE" w:rsidP="002A3526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6A072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6A072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072D">
              <w:rPr>
                <w:rFonts w:eastAsia="Times New Roman" w:cs="Times New Roman"/>
                <w:b/>
                <w:sz w:val="24"/>
                <w:szCs w:val="24"/>
              </w:rPr>
              <w:t>(1ч.)</w:t>
            </w:r>
          </w:p>
        </w:tc>
      </w:tr>
      <w:tr w:rsidR="001017EE" w:rsidTr="002A3526">
        <w:tc>
          <w:tcPr>
            <w:tcW w:w="1101" w:type="dxa"/>
          </w:tcPr>
          <w:p w:rsidR="001017EE" w:rsidRDefault="001017EE" w:rsidP="007111DD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34</w:t>
            </w:r>
          </w:p>
        </w:tc>
        <w:tc>
          <w:tcPr>
            <w:tcW w:w="6945" w:type="dxa"/>
          </w:tcPr>
          <w:p w:rsidR="001017EE" w:rsidRPr="006A072D" w:rsidRDefault="001017EE" w:rsidP="002A3526">
            <w:pPr>
              <w:jc w:val="both"/>
              <w:rPr>
                <w:rFonts w:cs="Times New Roman"/>
                <w:sz w:val="24"/>
              </w:rPr>
            </w:pPr>
            <w:r w:rsidRPr="006A072D">
              <w:rPr>
                <w:rFonts w:cs="Times New Roman"/>
                <w:bCs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25" w:type="dxa"/>
          </w:tcPr>
          <w:p w:rsidR="001017EE" w:rsidRDefault="007111DD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</w:tbl>
    <w:p w:rsidR="001017EE" w:rsidRPr="001017EE" w:rsidRDefault="001017EE" w:rsidP="001017EE">
      <w:pPr>
        <w:pStyle w:val="a6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1017EE">
        <w:rPr>
          <w:rFonts w:ascii="Times New Roman" w:hAnsi="Times New Roman" w:cs="Times New Roman"/>
          <w:b/>
          <w:sz w:val="24"/>
        </w:rPr>
        <w:t>11 класс</w:t>
      </w:r>
    </w:p>
    <w:tbl>
      <w:tblPr>
        <w:tblStyle w:val="a5"/>
        <w:tblW w:w="0" w:type="auto"/>
        <w:tblLook w:val="04A0"/>
      </w:tblPr>
      <w:tblGrid>
        <w:gridCol w:w="1093"/>
        <w:gridCol w:w="6813"/>
        <w:gridCol w:w="1523"/>
      </w:tblGrid>
      <w:tr w:rsidR="001017EE" w:rsidTr="002A3526">
        <w:tc>
          <w:tcPr>
            <w:tcW w:w="1101" w:type="dxa"/>
          </w:tcPr>
          <w:p w:rsidR="001017EE" w:rsidRPr="001C3BAE" w:rsidRDefault="001017EE" w:rsidP="002A3526">
            <w:pPr>
              <w:rPr>
                <w:rFonts w:cs="Times New Roman"/>
                <w:b/>
                <w:sz w:val="24"/>
                <w:szCs w:val="24"/>
              </w:rPr>
            </w:pPr>
            <w:r w:rsidRPr="001C3BAE">
              <w:rPr>
                <w:rFonts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5" w:type="dxa"/>
          </w:tcPr>
          <w:p w:rsidR="001017EE" w:rsidRPr="001C3BAE" w:rsidRDefault="001017EE" w:rsidP="002A3526">
            <w:pPr>
              <w:rPr>
                <w:rFonts w:cs="Times New Roman"/>
                <w:b/>
                <w:sz w:val="24"/>
                <w:szCs w:val="24"/>
              </w:rPr>
            </w:pPr>
            <w:r w:rsidRPr="001C3BAE">
              <w:rPr>
                <w:rFonts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25" w:type="dxa"/>
          </w:tcPr>
          <w:p w:rsidR="001017EE" w:rsidRPr="001C3BAE" w:rsidRDefault="001017EE" w:rsidP="002A3526">
            <w:pPr>
              <w:rPr>
                <w:rFonts w:cs="Times New Roman"/>
                <w:b/>
                <w:sz w:val="24"/>
                <w:szCs w:val="24"/>
              </w:rPr>
            </w:pPr>
            <w:r w:rsidRPr="001C3BAE">
              <w:rPr>
                <w:rFonts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1017EE" w:rsidTr="002A3526">
        <w:tc>
          <w:tcPr>
            <w:tcW w:w="9571" w:type="dxa"/>
            <w:gridSpan w:val="3"/>
          </w:tcPr>
          <w:p w:rsidR="001017EE" w:rsidRPr="00173CE5" w:rsidRDefault="001017EE" w:rsidP="002A3526">
            <w:pPr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«</w:t>
            </w:r>
            <w:r w:rsidRPr="00173CE5">
              <w:rPr>
                <w:rFonts w:eastAsia="Times New Roman" w:cs="Times New Roman"/>
                <w:b/>
                <w:sz w:val="24"/>
                <w:szCs w:val="24"/>
              </w:rPr>
              <w:t>Повторение курса химии 10 класса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» (1ч.)</w:t>
            </w:r>
          </w:p>
        </w:tc>
      </w:tr>
      <w:tr w:rsidR="001017EE" w:rsidTr="002A3526">
        <w:tc>
          <w:tcPr>
            <w:tcW w:w="1101" w:type="dxa"/>
          </w:tcPr>
          <w:p w:rsidR="001017EE" w:rsidRPr="00173CE5" w:rsidRDefault="001017EE" w:rsidP="002A3526">
            <w:pPr>
              <w:rPr>
                <w:rFonts w:cs="Times New Roman"/>
                <w:sz w:val="24"/>
              </w:rPr>
            </w:pPr>
            <w:r w:rsidRPr="00173CE5">
              <w:rPr>
                <w:rFonts w:cs="Times New Roman"/>
                <w:sz w:val="24"/>
              </w:rPr>
              <w:t>1</w:t>
            </w:r>
          </w:p>
        </w:tc>
        <w:tc>
          <w:tcPr>
            <w:tcW w:w="6945" w:type="dxa"/>
          </w:tcPr>
          <w:p w:rsidR="001017EE" w:rsidRPr="00173CE5" w:rsidRDefault="00740614" w:rsidP="007329E4">
            <w:pPr>
              <w:jc w:val="both"/>
              <w:rPr>
                <w:sz w:val="24"/>
                <w:szCs w:val="24"/>
              </w:rPr>
            </w:pPr>
            <w:r w:rsidRPr="001C3BAE">
              <w:rPr>
                <w:rFonts w:cs="Times New Roman"/>
                <w:sz w:val="24"/>
              </w:rPr>
              <w:t>Инструктаж по охране труда для учащихся в кабинете химии. Инструктаж по охране труда при выполнении практических и лабораторных работ в кабинете химии. Правила техни</w:t>
            </w:r>
            <w:r w:rsidRPr="001C3BAE">
              <w:rPr>
                <w:rFonts w:cs="Times New Roman"/>
                <w:sz w:val="24"/>
              </w:rPr>
              <w:softHyphen/>
              <w:t>ки безопасности при работе в химическом кабинете</w:t>
            </w:r>
            <w:r w:rsidR="0032189D">
              <w:rPr>
                <w:rFonts w:cs="Times New Roman"/>
                <w:sz w:val="24"/>
              </w:rPr>
              <w:t xml:space="preserve">. </w:t>
            </w:r>
            <w:r w:rsidR="001017EE" w:rsidRPr="00E05414">
              <w:rPr>
                <w:sz w:val="24"/>
                <w:szCs w:val="24"/>
              </w:rPr>
              <w:t xml:space="preserve">Химический элемент. </w:t>
            </w:r>
            <w:proofErr w:type="spellStart"/>
            <w:r w:rsidR="001017EE" w:rsidRPr="00E05414">
              <w:rPr>
                <w:sz w:val="24"/>
                <w:szCs w:val="24"/>
              </w:rPr>
              <w:t>Нуклеиды</w:t>
            </w:r>
            <w:proofErr w:type="spellEnd"/>
            <w:r w:rsidR="001017EE" w:rsidRPr="00E05414">
              <w:rPr>
                <w:sz w:val="24"/>
                <w:szCs w:val="24"/>
              </w:rPr>
              <w:t>.</w:t>
            </w:r>
            <w:r w:rsidR="007329E4">
              <w:rPr>
                <w:sz w:val="24"/>
                <w:szCs w:val="24"/>
              </w:rPr>
              <w:t xml:space="preserve"> </w:t>
            </w:r>
            <w:r w:rsidR="001017EE" w:rsidRPr="00E05414">
              <w:rPr>
                <w:sz w:val="24"/>
                <w:szCs w:val="24"/>
              </w:rPr>
              <w:t>Изотопы</w:t>
            </w:r>
          </w:p>
        </w:tc>
        <w:tc>
          <w:tcPr>
            <w:tcW w:w="1525" w:type="dxa"/>
          </w:tcPr>
          <w:p w:rsidR="001017EE" w:rsidRPr="00173CE5" w:rsidRDefault="001017EE" w:rsidP="002A3526">
            <w:pPr>
              <w:rPr>
                <w:rFonts w:cs="Times New Roman"/>
                <w:sz w:val="24"/>
              </w:rPr>
            </w:pPr>
            <w:r w:rsidRPr="00173CE5"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9571" w:type="dxa"/>
            <w:gridSpan w:val="3"/>
          </w:tcPr>
          <w:p w:rsidR="001017EE" w:rsidRPr="00173CE5" w:rsidRDefault="001017EE" w:rsidP="002A3526">
            <w:pPr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r w:rsidRPr="00173CE5">
              <w:rPr>
                <w:rFonts w:cs="Times New Roman"/>
                <w:b/>
                <w:color w:val="000000"/>
                <w:sz w:val="24"/>
                <w:szCs w:val="24"/>
              </w:rPr>
              <w:t>Важнейшие химические понятия и законы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 w:rsidRPr="00173CE5">
              <w:rPr>
                <w:rFonts w:cs="Times New Roman"/>
                <w:b/>
                <w:color w:val="000000"/>
                <w:sz w:val="24"/>
                <w:szCs w:val="24"/>
              </w:rPr>
              <w:t xml:space="preserve"> (4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ч</w:t>
            </w:r>
            <w:r w:rsidRPr="00173CE5">
              <w:rPr>
                <w:rFonts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1017EE" w:rsidTr="002A3526">
        <w:tc>
          <w:tcPr>
            <w:tcW w:w="1101" w:type="dxa"/>
          </w:tcPr>
          <w:p w:rsidR="001017EE" w:rsidRPr="00173CE5" w:rsidRDefault="001017EE" w:rsidP="002A3526">
            <w:pPr>
              <w:rPr>
                <w:rFonts w:cs="Times New Roman"/>
                <w:sz w:val="24"/>
              </w:rPr>
            </w:pPr>
            <w:r w:rsidRPr="00173CE5">
              <w:rPr>
                <w:rFonts w:cs="Times New Roman"/>
                <w:sz w:val="24"/>
              </w:rPr>
              <w:t>2</w:t>
            </w:r>
          </w:p>
        </w:tc>
        <w:tc>
          <w:tcPr>
            <w:tcW w:w="6945" w:type="dxa"/>
          </w:tcPr>
          <w:p w:rsidR="001017EE" w:rsidRPr="00173CE5" w:rsidRDefault="001017EE" w:rsidP="002A3526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Закон сохранения массы и энергии в химии</w:t>
            </w:r>
            <w:r w:rsidR="00A053F1">
              <w:rPr>
                <w:rFonts w:cs="Times New Roman"/>
                <w:sz w:val="24"/>
                <w:szCs w:val="24"/>
              </w:rPr>
              <w:t xml:space="preserve"> Международный день распространения грамотности</w:t>
            </w:r>
          </w:p>
        </w:tc>
        <w:tc>
          <w:tcPr>
            <w:tcW w:w="1525" w:type="dxa"/>
          </w:tcPr>
          <w:p w:rsidR="001017EE" w:rsidRPr="00173CE5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Pr="00173CE5" w:rsidRDefault="001017EE" w:rsidP="002A3526">
            <w:pPr>
              <w:rPr>
                <w:rFonts w:cs="Times New Roman"/>
                <w:sz w:val="24"/>
              </w:rPr>
            </w:pPr>
            <w:r w:rsidRPr="00173CE5">
              <w:rPr>
                <w:rFonts w:cs="Times New Roman"/>
                <w:sz w:val="24"/>
              </w:rPr>
              <w:t>3</w:t>
            </w:r>
          </w:p>
        </w:tc>
        <w:tc>
          <w:tcPr>
            <w:tcW w:w="6945" w:type="dxa"/>
          </w:tcPr>
          <w:p w:rsidR="001017EE" w:rsidRPr="00173CE5" w:rsidRDefault="001017EE" w:rsidP="002A3526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 xml:space="preserve">Периодический закон. Распределение электронов в атомах элементов </w:t>
            </w:r>
            <w:r>
              <w:rPr>
                <w:sz w:val="24"/>
                <w:szCs w:val="24"/>
              </w:rPr>
              <w:t xml:space="preserve">в периодах. </w:t>
            </w:r>
            <w:r w:rsidRPr="00E05414">
              <w:rPr>
                <w:sz w:val="24"/>
                <w:szCs w:val="24"/>
              </w:rPr>
              <w:t>Валентность и валентные возможности атомов</w:t>
            </w:r>
          </w:p>
        </w:tc>
        <w:tc>
          <w:tcPr>
            <w:tcW w:w="1525" w:type="dxa"/>
          </w:tcPr>
          <w:p w:rsidR="001017EE" w:rsidRPr="00173CE5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Pr="00173CE5" w:rsidRDefault="001017EE" w:rsidP="002A3526">
            <w:pPr>
              <w:rPr>
                <w:rFonts w:cs="Times New Roman"/>
                <w:sz w:val="24"/>
              </w:rPr>
            </w:pPr>
            <w:r w:rsidRPr="00173CE5">
              <w:rPr>
                <w:rFonts w:cs="Times New Roman"/>
                <w:sz w:val="24"/>
              </w:rPr>
              <w:t>4</w:t>
            </w:r>
          </w:p>
        </w:tc>
        <w:tc>
          <w:tcPr>
            <w:tcW w:w="6945" w:type="dxa"/>
          </w:tcPr>
          <w:p w:rsidR="001017EE" w:rsidRPr="00173CE5" w:rsidRDefault="001017EE" w:rsidP="002A3526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Положение в ПСХЭ водорода, лантаноидов, актиноидов искусственно полученных элементов</w:t>
            </w:r>
          </w:p>
        </w:tc>
        <w:tc>
          <w:tcPr>
            <w:tcW w:w="1525" w:type="dxa"/>
          </w:tcPr>
          <w:p w:rsidR="001017EE" w:rsidRPr="00173CE5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Pr="00173CE5" w:rsidRDefault="001017EE" w:rsidP="002A3526">
            <w:pPr>
              <w:rPr>
                <w:rFonts w:cs="Times New Roman"/>
                <w:sz w:val="24"/>
              </w:rPr>
            </w:pPr>
            <w:r w:rsidRPr="00173CE5">
              <w:rPr>
                <w:rFonts w:cs="Times New Roman"/>
                <w:sz w:val="24"/>
              </w:rPr>
              <w:t>5</w:t>
            </w:r>
          </w:p>
        </w:tc>
        <w:tc>
          <w:tcPr>
            <w:tcW w:w="6945" w:type="dxa"/>
          </w:tcPr>
          <w:p w:rsidR="001017EE" w:rsidRPr="00173CE5" w:rsidRDefault="001017EE" w:rsidP="002A3526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Контрольная работа по теме «</w:t>
            </w:r>
            <w:r w:rsidRPr="00173CE5">
              <w:rPr>
                <w:rFonts w:cs="Times New Roman"/>
                <w:color w:val="000000"/>
                <w:sz w:val="24"/>
                <w:szCs w:val="24"/>
              </w:rPr>
              <w:t>Важнейшие химические понятия и законы»</w:t>
            </w:r>
            <w:r w:rsidR="006E33D4">
              <w:rPr>
                <w:sz w:val="24"/>
                <w:szCs w:val="24"/>
              </w:rPr>
              <w:t xml:space="preserve"> Международный день глухих</w:t>
            </w:r>
          </w:p>
        </w:tc>
        <w:tc>
          <w:tcPr>
            <w:tcW w:w="1525" w:type="dxa"/>
          </w:tcPr>
          <w:p w:rsidR="001017EE" w:rsidRPr="00173CE5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9571" w:type="dxa"/>
            <w:gridSpan w:val="3"/>
          </w:tcPr>
          <w:p w:rsidR="001017EE" w:rsidRPr="00173CE5" w:rsidRDefault="001017EE" w:rsidP="002A3526">
            <w:pPr>
              <w:jc w:val="both"/>
              <w:rPr>
                <w:rFonts w:cs="Times New Roman"/>
                <w:sz w:val="24"/>
              </w:rPr>
            </w:pPr>
            <w:r w:rsidRPr="006044AB">
              <w:rPr>
                <w:rFonts w:cs="Times New Roman"/>
                <w:b/>
                <w:color w:val="000000"/>
                <w:sz w:val="24"/>
                <w:szCs w:val="24"/>
              </w:rPr>
              <w:t>«Строение вещества»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(4ч</w:t>
            </w:r>
            <w:r w:rsidRPr="00173CE5">
              <w:rPr>
                <w:rFonts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1017EE" w:rsidTr="002A3526">
        <w:tc>
          <w:tcPr>
            <w:tcW w:w="1101" w:type="dxa"/>
          </w:tcPr>
          <w:p w:rsidR="001017EE" w:rsidRPr="00173CE5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6945" w:type="dxa"/>
          </w:tcPr>
          <w:p w:rsidR="001017EE" w:rsidRPr="00173CE5" w:rsidRDefault="001017EE" w:rsidP="002A3526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Основные виды химической связи Ионная и ковалентная связь</w:t>
            </w:r>
          </w:p>
        </w:tc>
        <w:tc>
          <w:tcPr>
            <w:tcW w:w="1525" w:type="dxa"/>
          </w:tcPr>
          <w:p w:rsidR="001017EE" w:rsidRPr="00173CE5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Pr="00173CE5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6945" w:type="dxa"/>
          </w:tcPr>
          <w:p w:rsidR="001017EE" w:rsidRPr="00173CE5" w:rsidRDefault="001017EE" w:rsidP="002A3526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Металлическая связь. Водородная связь.</w:t>
            </w:r>
            <w:r w:rsidR="006E33D4">
              <w:rPr>
                <w:rFonts w:cs="Times New Roman"/>
                <w:sz w:val="24"/>
                <w:szCs w:val="24"/>
              </w:rPr>
              <w:t xml:space="preserve"> Международный день учителя</w:t>
            </w:r>
          </w:p>
        </w:tc>
        <w:tc>
          <w:tcPr>
            <w:tcW w:w="1525" w:type="dxa"/>
          </w:tcPr>
          <w:p w:rsidR="001017EE" w:rsidRPr="00173CE5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Pr="00173CE5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6945" w:type="dxa"/>
          </w:tcPr>
          <w:p w:rsidR="001017EE" w:rsidRPr="00275C6F" w:rsidRDefault="001017EE" w:rsidP="006E33D4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Строение кристаллов. Кристаллические решетки.</w:t>
            </w:r>
            <w:r>
              <w:rPr>
                <w:sz w:val="24"/>
                <w:szCs w:val="24"/>
              </w:rPr>
              <w:t xml:space="preserve"> </w:t>
            </w:r>
            <w:r w:rsidRPr="00E05414">
              <w:rPr>
                <w:sz w:val="24"/>
                <w:szCs w:val="24"/>
              </w:rPr>
              <w:t>Причины многообразия веществ</w:t>
            </w:r>
            <w:r w:rsidR="002A35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1017EE" w:rsidRPr="00173CE5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Pr="00173CE5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6945" w:type="dxa"/>
          </w:tcPr>
          <w:p w:rsidR="001017EE" w:rsidRPr="006044AB" w:rsidRDefault="001017EE" w:rsidP="002A3526">
            <w:pPr>
              <w:jc w:val="both"/>
              <w:rPr>
                <w:rFonts w:cs="Times New Roman"/>
                <w:sz w:val="24"/>
              </w:rPr>
            </w:pPr>
            <w:r w:rsidRPr="006044AB">
              <w:rPr>
                <w:sz w:val="24"/>
                <w:szCs w:val="24"/>
              </w:rPr>
              <w:t>Контрольная работа по темам «Важнейшие химические понятия и законы», «Строение вещества»</w:t>
            </w:r>
          </w:p>
        </w:tc>
        <w:tc>
          <w:tcPr>
            <w:tcW w:w="1525" w:type="dxa"/>
          </w:tcPr>
          <w:p w:rsidR="001017EE" w:rsidRPr="00173CE5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9571" w:type="dxa"/>
            <w:gridSpan w:val="3"/>
          </w:tcPr>
          <w:p w:rsidR="001017EE" w:rsidRPr="00173CE5" w:rsidRDefault="001017EE" w:rsidP="002A3526">
            <w:pPr>
              <w:jc w:val="both"/>
              <w:rPr>
                <w:rFonts w:cs="Times New Roman"/>
                <w:sz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E05414">
              <w:rPr>
                <w:b/>
                <w:sz w:val="24"/>
                <w:szCs w:val="24"/>
              </w:rPr>
              <w:t>Химические реакции</w:t>
            </w:r>
            <w:r>
              <w:rPr>
                <w:b/>
                <w:sz w:val="24"/>
                <w:szCs w:val="24"/>
              </w:rPr>
              <w:t xml:space="preserve">»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(3ч</w:t>
            </w:r>
            <w:r w:rsidRPr="00173CE5">
              <w:rPr>
                <w:rFonts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1017EE" w:rsidTr="002A3526">
        <w:tc>
          <w:tcPr>
            <w:tcW w:w="1101" w:type="dxa"/>
          </w:tcPr>
          <w:p w:rsidR="001017EE" w:rsidRPr="00173CE5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6945" w:type="dxa"/>
          </w:tcPr>
          <w:p w:rsidR="001017EE" w:rsidRPr="00173CE5" w:rsidRDefault="001017EE" w:rsidP="002A3526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Классификация химических реакций</w:t>
            </w:r>
            <w:r w:rsidR="006E33D4">
              <w:rPr>
                <w:rFonts w:cs="Times New Roman"/>
                <w:sz w:val="24"/>
                <w:szCs w:val="24"/>
              </w:rPr>
              <w:t xml:space="preserve"> Международный день школьных библиотек</w:t>
            </w:r>
          </w:p>
        </w:tc>
        <w:tc>
          <w:tcPr>
            <w:tcW w:w="1525" w:type="dxa"/>
          </w:tcPr>
          <w:p w:rsidR="001017EE" w:rsidRPr="00173CE5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Pr="00173CE5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6945" w:type="dxa"/>
          </w:tcPr>
          <w:p w:rsidR="001017EE" w:rsidRPr="00173CE5" w:rsidRDefault="001017EE" w:rsidP="002A3526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Скорость химических реакций. Кинетическое уравнение реакции Химическое равновесие и способы его смещения</w:t>
            </w:r>
          </w:p>
        </w:tc>
        <w:tc>
          <w:tcPr>
            <w:tcW w:w="1525" w:type="dxa"/>
          </w:tcPr>
          <w:p w:rsidR="001017EE" w:rsidRPr="00173CE5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 w:rsidRPr="006751AE">
              <w:rPr>
                <w:rFonts w:cs="Times New Roman"/>
                <w:sz w:val="24"/>
              </w:rPr>
              <w:t>12</w:t>
            </w:r>
          </w:p>
        </w:tc>
        <w:tc>
          <w:tcPr>
            <w:tcW w:w="6945" w:type="dxa"/>
          </w:tcPr>
          <w:p w:rsidR="001017EE" w:rsidRPr="00E05414" w:rsidRDefault="001017EE" w:rsidP="007329E4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Катализ</w:t>
            </w:r>
          </w:p>
        </w:tc>
        <w:tc>
          <w:tcPr>
            <w:tcW w:w="1525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 w:rsidRPr="006751AE"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9571" w:type="dxa"/>
            <w:gridSpan w:val="3"/>
          </w:tcPr>
          <w:p w:rsidR="001017EE" w:rsidRPr="006751AE" w:rsidRDefault="001017EE" w:rsidP="002A3526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r w:rsidRPr="006751AE">
              <w:rPr>
                <w:rFonts w:cs="Times New Roman"/>
                <w:b/>
                <w:color w:val="000000"/>
                <w:sz w:val="24"/>
                <w:szCs w:val="24"/>
              </w:rPr>
              <w:t>Растворы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 w:rsidRPr="006751AE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(5ч</w:t>
            </w:r>
            <w:r w:rsidRPr="00173CE5">
              <w:rPr>
                <w:rFonts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1017EE" w:rsidTr="002A3526">
        <w:tc>
          <w:tcPr>
            <w:tcW w:w="1101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</w:p>
        </w:tc>
        <w:tc>
          <w:tcPr>
            <w:tcW w:w="6945" w:type="dxa"/>
          </w:tcPr>
          <w:p w:rsidR="001017EE" w:rsidRDefault="001017EE" w:rsidP="007329E4">
            <w:pPr>
              <w:jc w:val="both"/>
              <w:rPr>
                <w:rFonts w:cs="Times New Roman"/>
                <w:b/>
                <w:sz w:val="24"/>
              </w:rPr>
            </w:pPr>
            <w:r w:rsidRPr="00E05414">
              <w:rPr>
                <w:sz w:val="24"/>
                <w:szCs w:val="24"/>
              </w:rPr>
              <w:t>Дисперсные системы</w:t>
            </w:r>
            <w:r>
              <w:rPr>
                <w:sz w:val="24"/>
                <w:szCs w:val="24"/>
              </w:rPr>
              <w:t xml:space="preserve">. </w:t>
            </w:r>
            <w:r w:rsidRPr="00E05414">
              <w:rPr>
                <w:sz w:val="24"/>
                <w:szCs w:val="24"/>
              </w:rPr>
              <w:t>Способы выражения концентрации растворов</w:t>
            </w:r>
          </w:p>
        </w:tc>
        <w:tc>
          <w:tcPr>
            <w:tcW w:w="1525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6945" w:type="dxa"/>
          </w:tcPr>
          <w:p w:rsidR="001017EE" w:rsidRPr="00E05414" w:rsidRDefault="001017EE" w:rsidP="006E33D4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Решение задач на приготовление раствора определенной молярной концентрации</w:t>
            </w:r>
            <w:r>
              <w:rPr>
                <w:sz w:val="24"/>
                <w:szCs w:val="24"/>
              </w:rPr>
              <w:t>.</w:t>
            </w:r>
            <w:r w:rsidRPr="006751AE">
              <w:rPr>
                <w:sz w:val="24"/>
                <w:szCs w:val="24"/>
              </w:rPr>
              <w:t xml:space="preserve"> Практическая работа: Приготовление раствора с заданной молярной концентрацией</w:t>
            </w:r>
            <w:r w:rsidR="006E33D4">
              <w:rPr>
                <w:rFonts w:cs="Times New Roman"/>
                <w:sz w:val="24"/>
                <w:szCs w:val="24"/>
              </w:rPr>
              <w:t xml:space="preserve"> </w:t>
            </w:r>
            <w:r w:rsidR="006E33D4">
              <w:rPr>
                <w:sz w:val="24"/>
                <w:szCs w:val="24"/>
              </w:rPr>
              <w:t xml:space="preserve">Всемирный день борьбы со </w:t>
            </w:r>
            <w:proofErr w:type="spellStart"/>
            <w:r w:rsidR="006E33D4">
              <w:rPr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525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6945" w:type="dxa"/>
          </w:tcPr>
          <w:p w:rsidR="001017EE" w:rsidRPr="00E05414" w:rsidRDefault="001017EE" w:rsidP="007329E4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Электролитическая диссоциация. Водородный показатель.</w:t>
            </w:r>
          </w:p>
        </w:tc>
        <w:tc>
          <w:tcPr>
            <w:tcW w:w="1525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6945" w:type="dxa"/>
          </w:tcPr>
          <w:p w:rsidR="001017EE" w:rsidRPr="00E05414" w:rsidRDefault="001017EE" w:rsidP="007329E4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Реакц</w:t>
            </w:r>
            <w:proofErr w:type="gramStart"/>
            <w:r w:rsidRPr="00E05414">
              <w:rPr>
                <w:sz w:val="24"/>
                <w:szCs w:val="24"/>
              </w:rPr>
              <w:t>ии  ио</w:t>
            </w:r>
            <w:proofErr w:type="gramEnd"/>
            <w:r w:rsidRPr="00E05414">
              <w:rPr>
                <w:sz w:val="24"/>
                <w:szCs w:val="24"/>
              </w:rPr>
              <w:t>нного обмена</w:t>
            </w:r>
          </w:p>
        </w:tc>
        <w:tc>
          <w:tcPr>
            <w:tcW w:w="1525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1</w:t>
            </w:r>
          </w:p>
        </w:tc>
      </w:tr>
      <w:tr w:rsidR="001017EE" w:rsidTr="002A3526">
        <w:tc>
          <w:tcPr>
            <w:tcW w:w="1101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 w:rsidRPr="006751AE">
              <w:rPr>
                <w:rFonts w:cs="Times New Roman"/>
                <w:sz w:val="24"/>
              </w:rPr>
              <w:t>17</w:t>
            </w:r>
          </w:p>
        </w:tc>
        <w:tc>
          <w:tcPr>
            <w:tcW w:w="6945" w:type="dxa"/>
          </w:tcPr>
          <w:p w:rsidR="001017EE" w:rsidRPr="00E05414" w:rsidRDefault="001017EE" w:rsidP="006E33D4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Гидролиз органических и неорганических соединений</w:t>
            </w:r>
            <w:r w:rsidR="006E33D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25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9571" w:type="dxa"/>
            <w:gridSpan w:val="3"/>
          </w:tcPr>
          <w:p w:rsidR="001017EE" w:rsidRPr="006751AE" w:rsidRDefault="001017EE" w:rsidP="002A3526">
            <w:pPr>
              <w:jc w:val="both"/>
              <w:rPr>
                <w:rFonts w:cs="Times New Roman"/>
                <w:sz w:val="24"/>
              </w:rPr>
            </w:pPr>
            <w:r w:rsidRPr="006751AE">
              <w:rPr>
                <w:rFonts w:cs="Times New Roman"/>
                <w:b/>
                <w:color w:val="000000"/>
                <w:sz w:val="24"/>
                <w:szCs w:val="24"/>
              </w:rPr>
              <w:t>«Электрохимические реакции»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(4ч</w:t>
            </w:r>
            <w:r w:rsidRPr="00173CE5">
              <w:rPr>
                <w:rFonts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1017EE" w:rsidTr="002A3526">
        <w:tc>
          <w:tcPr>
            <w:tcW w:w="1101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6945" w:type="dxa"/>
          </w:tcPr>
          <w:p w:rsidR="001017EE" w:rsidRPr="006751AE" w:rsidRDefault="001017EE" w:rsidP="002A3526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Химические источники  тока</w:t>
            </w:r>
            <w:r>
              <w:rPr>
                <w:sz w:val="24"/>
                <w:szCs w:val="24"/>
              </w:rPr>
              <w:t xml:space="preserve">. </w:t>
            </w:r>
            <w:r w:rsidRPr="00E05414">
              <w:rPr>
                <w:sz w:val="24"/>
                <w:szCs w:val="24"/>
              </w:rPr>
              <w:t>Ряд стандартных электродных потенциалов</w:t>
            </w:r>
          </w:p>
        </w:tc>
        <w:tc>
          <w:tcPr>
            <w:tcW w:w="1525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19</w:t>
            </w:r>
          </w:p>
        </w:tc>
        <w:tc>
          <w:tcPr>
            <w:tcW w:w="6945" w:type="dxa"/>
          </w:tcPr>
          <w:p w:rsidR="001017EE" w:rsidRPr="006751AE" w:rsidRDefault="001017EE" w:rsidP="006E33D4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Коррозия металлов и ее предупреждение</w:t>
            </w:r>
            <w:r w:rsidR="006E33D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</w:t>
            </w:r>
          </w:p>
        </w:tc>
        <w:tc>
          <w:tcPr>
            <w:tcW w:w="6945" w:type="dxa"/>
          </w:tcPr>
          <w:p w:rsidR="001017EE" w:rsidRPr="006751AE" w:rsidRDefault="001017EE" w:rsidP="002A3526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Электролиз</w:t>
            </w:r>
          </w:p>
        </w:tc>
        <w:tc>
          <w:tcPr>
            <w:tcW w:w="1525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21</w:t>
            </w:r>
          </w:p>
        </w:tc>
        <w:tc>
          <w:tcPr>
            <w:tcW w:w="6945" w:type="dxa"/>
          </w:tcPr>
          <w:p w:rsidR="001017EE" w:rsidRPr="00D21263" w:rsidRDefault="001017EE" w:rsidP="002A3526">
            <w:pPr>
              <w:rPr>
                <w:rFonts w:cs="Times New Roman"/>
                <w:sz w:val="24"/>
              </w:rPr>
            </w:pPr>
            <w:r w:rsidRPr="00D21263">
              <w:rPr>
                <w:sz w:val="24"/>
                <w:szCs w:val="24"/>
              </w:rPr>
              <w:t>Контрольная работа по разделу «Теоретические основы химии»</w:t>
            </w:r>
          </w:p>
        </w:tc>
        <w:tc>
          <w:tcPr>
            <w:tcW w:w="1525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9571" w:type="dxa"/>
            <w:gridSpan w:val="3"/>
          </w:tcPr>
          <w:p w:rsidR="001017EE" w:rsidRPr="006751AE" w:rsidRDefault="001017EE" w:rsidP="002A3526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r w:rsidRPr="00D21263">
              <w:rPr>
                <w:rFonts w:cs="Times New Roman"/>
                <w:b/>
                <w:color w:val="000000"/>
                <w:sz w:val="24"/>
                <w:szCs w:val="24"/>
              </w:rPr>
              <w:t>Металлы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(5ч</w:t>
            </w:r>
            <w:r w:rsidRPr="00173CE5">
              <w:rPr>
                <w:rFonts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1017EE" w:rsidTr="002A3526">
        <w:tc>
          <w:tcPr>
            <w:tcW w:w="1101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22</w:t>
            </w:r>
          </w:p>
        </w:tc>
        <w:tc>
          <w:tcPr>
            <w:tcW w:w="6945" w:type="dxa"/>
          </w:tcPr>
          <w:p w:rsidR="001017EE" w:rsidRPr="006751AE" w:rsidRDefault="001017EE" w:rsidP="007329E4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Общая характеристика металлов</w:t>
            </w:r>
            <w:r>
              <w:rPr>
                <w:sz w:val="24"/>
                <w:szCs w:val="24"/>
              </w:rPr>
              <w:t xml:space="preserve">. </w:t>
            </w:r>
            <w:r w:rsidRPr="00E05414">
              <w:rPr>
                <w:sz w:val="24"/>
                <w:szCs w:val="24"/>
              </w:rPr>
              <w:t>Общий обзор металлических элементов</w:t>
            </w:r>
            <w:proofErr w:type="gramStart"/>
            <w:r w:rsidRPr="00E05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 w:rsidRPr="00E05414">
              <w:rPr>
                <w:sz w:val="24"/>
                <w:szCs w:val="24"/>
              </w:rPr>
              <w:t>Б-групп</w:t>
            </w:r>
            <w:proofErr w:type="spellEnd"/>
          </w:p>
        </w:tc>
        <w:tc>
          <w:tcPr>
            <w:tcW w:w="1525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23</w:t>
            </w:r>
          </w:p>
        </w:tc>
        <w:tc>
          <w:tcPr>
            <w:tcW w:w="6945" w:type="dxa"/>
          </w:tcPr>
          <w:p w:rsidR="001017EE" w:rsidRPr="00E05414" w:rsidRDefault="001017EE" w:rsidP="007329E4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Медь</w:t>
            </w:r>
            <w:r>
              <w:rPr>
                <w:sz w:val="24"/>
                <w:szCs w:val="24"/>
              </w:rPr>
              <w:t>, ц</w:t>
            </w:r>
            <w:r w:rsidRPr="00E05414">
              <w:rPr>
                <w:sz w:val="24"/>
                <w:szCs w:val="24"/>
              </w:rPr>
              <w:t>инк</w:t>
            </w:r>
            <w:r>
              <w:rPr>
                <w:sz w:val="24"/>
                <w:szCs w:val="24"/>
              </w:rPr>
              <w:t xml:space="preserve">, титан, </w:t>
            </w:r>
            <w:r w:rsidRPr="00E05414">
              <w:rPr>
                <w:sz w:val="24"/>
                <w:szCs w:val="24"/>
              </w:rPr>
              <w:t>хром</w:t>
            </w:r>
            <w:r>
              <w:rPr>
                <w:sz w:val="24"/>
                <w:szCs w:val="24"/>
              </w:rPr>
              <w:t>, ж</w:t>
            </w:r>
            <w:r w:rsidRPr="00E05414">
              <w:rPr>
                <w:sz w:val="24"/>
                <w:szCs w:val="24"/>
              </w:rPr>
              <w:t>елезо, никель, платина</w:t>
            </w:r>
          </w:p>
        </w:tc>
        <w:tc>
          <w:tcPr>
            <w:tcW w:w="1525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24</w:t>
            </w:r>
          </w:p>
        </w:tc>
        <w:tc>
          <w:tcPr>
            <w:tcW w:w="6945" w:type="dxa"/>
          </w:tcPr>
          <w:p w:rsidR="001017EE" w:rsidRPr="00E05414" w:rsidRDefault="001017EE" w:rsidP="007329E4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 xml:space="preserve">Оксиды и </w:t>
            </w:r>
            <w:proofErr w:type="spellStart"/>
            <w:r w:rsidRPr="00E05414">
              <w:rPr>
                <w:sz w:val="24"/>
                <w:szCs w:val="24"/>
              </w:rPr>
              <w:t>гидроксиды</w:t>
            </w:r>
            <w:proofErr w:type="spellEnd"/>
            <w:r w:rsidRPr="00E05414">
              <w:rPr>
                <w:sz w:val="24"/>
                <w:szCs w:val="24"/>
              </w:rPr>
              <w:t xml:space="preserve"> металлов</w:t>
            </w:r>
            <w:r>
              <w:rPr>
                <w:sz w:val="24"/>
                <w:szCs w:val="24"/>
              </w:rPr>
              <w:t>. Сплавы металлов</w:t>
            </w:r>
          </w:p>
        </w:tc>
        <w:tc>
          <w:tcPr>
            <w:tcW w:w="1525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25</w:t>
            </w:r>
          </w:p>
        </w:tc>
        <w:tc>
          <w:tcPr>
            <w:tcW w:w="6945" w:type="dxa"/>
          </w:tcPr>
          <w:p w:rsidR="001017EE" w:rsidRPr="006E33D4" w:rsidRDefault="001017EE" w:rsidP="006E33D4">
            <w:pPr>
              <w:jc w:val="both"/>
              <w:rPr>
                <w:rFonts w:cs="Times New Roman"/>
                <w:b/>
                <w:sz w:val="24"/>
              </w:rPr>
            </w:pPr>
            <w:r w:rsidRPr="00D21263">
              <w:rPr>
                <w:sz w:val="24"/>
                <w:szCs w:val="24"/>
              </w:rPr>
              <w:t>Практическая работа. Решение экспериментальных задач по теме «Металлы»</w:t>
            </w:r>
            <w:r w:rsidR="006E33D4">
              <w:rPr>
                <w:sz w:val="24"/>
                <w:szCs w:val="24"/>
              </w:rPr>
              <w:t>.</w:t>
            </w:r>
            <w:r w:rsidR="006E33D4" w:rsidRPr="001C3BAE">
              <w:rPr>
                <w:sz w:val="24"/>
                <w:szCs w:val="24"/>
              </w:rPr>
              <w:t xml:space="preserve"> Применение водорода</w:t>
            </w:r>
            <w:r w:rsidR="006E33D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25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26</w:t>
            </w:r>
          </w:p>
        </w:tc>
        <w:tc>
          <w:tcPr>
            <w:tcW w:w="6945" w:type="dxa"/>
          </w:tcPr>
          <w:p w:rsidR="001017EE" w:rsidRPr="00D21263" w:rsidRDefault="001017EE" w:rsidP="002A3526">
            <w:pPr>
              <w:jc w:val="both"/>
              <w:rPr>
                <w:rFonts w:cs="Times New Roman"/>
                <w:sz w:val="24"/>
              </w:rPr>
            </w:pPr>
            <w:r w:rsidRPr="00D21263">
              <w:rPr>
                <w:sz w:val="24"/>
                <w:szCs w:val="24"/>
              </w:rPr>
              <w:t>Контрольная работа  по теме «Металлы»</w:t>
            </w:r>
          </w:p>
        </w:tc>
        <w:tc>
          <w:tcPr>
            <w:tcW w:w="1525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9571" w:type="dxa"/>
            <w:gridSpan w:val="3"/>
          </w:tcPr>
          <w:p w:rsidR="001017EE" w:rsidRPr="006751AE" w:rsidRDefault="001017EE" w:rsidP="002A3526">
            <w:pPr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«</w:t>
            </w:r>
            <w:r w:rsidRPr="006A6F34">
              <w:rPr>
                <w:rFonts w:cs="Times New Roman"/>
                <w:b/>
                <w:color w:val="000000"/>
                <w:sz w:val="24"/>
                <w:szCs w:val="24"/>
              </w:rPr>
              <w:t>Неметаллы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» (5ч</w:t>
            </w:r>
            <w:r w:rsidRPr="00173CE5">
              <w:rPr>
                <w:rFonts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1017EE" w:rsidTr="002A3526">
        <w:tc>
          <w:tcPr>
            <w:tcW w:w="1101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27</w:t>
            </w:r>
          </w:p>
        </w:tc>
        <w:tc>
          <w:tcPr>
            <w:tcW w:w="6945" w:type="dxa"/>
          </w:tcPr>
          <w:p w:rsidR="001017EE" w:rsidRPr="00E05414" w:rsidRDefault="001017EE" w:rsidP="007329E4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Обзор неметаллов</w:t>
            </w:r>
            <w:r>
              <w:rPr>
                <w:sz w:val="24"/>
                <w:szCs w:val="24"/>
              </w:rPr>
              <w:t xml:space="preserve">. </w:t>
            </w:r>
            <w:r w:rsidRPr="00E05414">
              <w:rPr>
                <w:sz w:val="24"/>
                <w:szCs w:val="24"/>
              </w:rPr>
              <w:t>Свойства и применение важнейших неметаллов</w:t>
            </w:r>
          </w:p>
        </w:tc>
        <w:tc>
          <w:tcPr>
            <w:tcW w:w="1525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28</w:t>
            </w:r>
          </w:p>
        </w:tc>
        <w:tc>
          <w:tcPr>
            <w:tcW w:w="6945" w:type="dxa"/>
          </w:tcPr>
          <w:p w:rsidR="001017EE" w:rsidRPr="00E05414" w:rsidRDefault="001017EE" w:rsidP="002A3526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Общая характеристика оксидов не</w:t>
            </w:r>
            <w:r>
              <w:rPr>
                <w:sz w:val="24"/>
                <w:szCs w:val="24"/>
              </w:rPr>
              <w:t xml:space="preserve">металлов и </w:t>
            </w:r>
            <w:r w:rsidRPr="00E05414">
              <w:rPr>
                <w:sz w:val="24"/>
                <w:szCs w:val="24"/>
              </w:rPr>
              <w:t>кислородосодержащих кислот</w:t>
            </w:r>
          </w:p>
        </w:tc>
        <w:tc>
          <w:tcPr>
            <w:tcW w:w="1525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29</w:t>
            </w:r>
          </w:p>
        </w:tc>
        <w:tc>
          <w:tcPr>
            <w:tcW w:w="6945" w:type="dxa"/>
          </w:tcPr>
          <w:p w:rsidR="001017EE" w:rsidRPr="006751AE" w:rsidRDefault="001017EE" w:rsidP="006E33D4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Серн</w:t>
            </w:r>
            <w:r>
              <w:rPr>
                <w:sz w:val="24"/>
                <w:szCs w:val="24"/>
              </w:rPr>
              <w:t xml:space="preserve">ая кислота и азотная кислоты. </w:t>
            </w:r>
            <w:r w:rsidRPr="00E05414">
              <w:rPr>
                <w:sz w:val="24"/>
                <w:szCs w:val="24"/>
              </w:rPr>
              <w:t>Окислительные свойства</w:t>
            </w:r>
            <w:r>
              <w:rPr>
                <w:sz w:val="24"/>
                <w:szCs w:val="24"/>
              </w:rPr>
              <w:t xml:space="preserve"> и </w:t>
            </w:r>
            <w:r w:rsidRPr="00E05414">
              <w:rPr>
                <w:sz w:val="24"/>
                <w:szCs w:val="24"/>
              </w:rPr>
              <w:t xml:space="preserve"> применение.</w:t>
            </w:r>
            <w:r w:rsidR="00A053F1" w:rsidRPr="00B1080E">
              <w:rPr>
                <w:rFonts w:cs="Times New Roman"/>
                <w:sz w:val="24"/>
                <w:szCs w:val="24"/>
              </w:rPr>
              <w:t xml:space="preserve"> Применение</w:t>
            </w:r>
            <w:r w:rsidR="00A053F1">
              <w:rPr>
                <w:rFonts w:cs="Times New Roman"/>
                <w:sz w:val="24"/>
                <w:szCs w:val="24"/>
              </w:rPr>
              <w:t xml:space="preserve">. </w:t>
            </w:r>
            <w:r w:rsidR="006E33D4">
              <w:rPr>
                <w:rFonts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525" w:type="dxa"/>
          </w:tcPr>
          <w:p w:rsidR="001017EE" w:rsidRPr="006751AE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Pr="006A6F34" w:rsidRDefault="001017EE" w:rsidP="002A3526">
            <w:pPr>
              <w:rPr>
                <w:rFonts w:cs="Times New Roman"/>
                <w:sz w:val="24"/>
              </w:rPr>
            </w:pPr>
            <w:r w:rsidRPr="006A6F34">
              <w:rPr>
                <w:rFonts w:cs="Times New Roman"/>
                <w:sz w:val="24"/>
              </w:rPr>
              <w:t>30</w:t>
            </w:r>
          </w:p>
        </w:tc>
        <w:tc>
          <w:tcPr>
            <w:tcW w:w="6945" w:type="dxa"/>
          </w:tcPr>
          <w:p w:rsidR="001017EE" w:rsidRPr="006A6F34" w:rsidRDefault="001017EE" w:rsidP="002A3526">
            <w:pPr>
              <w:jc w:val="both"/>
              <w:rPr>
                <w:sz w:val="24"/>
                <w:szCs w:val="24"/>
              </w:rPr>
            </w:pPr>
            <w:r w:rsidRPr="006A6F34">
              <w:rPr>
                <w:sz w:val="24"/>
                <w:szCs w:val="24"/>
              </w:rPr>
              <w:t>Практическая работа. Решение экспериментальных задач по теме «Неметаллы»</w:t>
            </w:r>
          </w:p>
        </w:tc>
        <w:tc>
          <w:tcPr>
            <w:tcW w:w="1525" w:type="dxa"/>
          </w:tcPr>
          <w:p w:rsidR="001017EE" w:rsidRPr="006A6F34" w:rsidRDefault="001017EE" w:rsidP="002A3526">
            <w:pPr>
              <w:rPr>
                <w:rFonts w:cs="Times New Roman"/>
                <w:sz w:val="24"/>
              </w:rPr>
            </w:pPr>
            <w:r w:rsidRPr="006A6F34"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Pr="006A6F34" w:rsidRDefault="001017EE" w:rsidP="002A3526">
            <w:pPr>
              <w:rPr>
                <w:rFonts w:cs="Times New Roman"/>
                <w:sz w:val="24"/>
              </w:rPr>
            </w:pPr>
            <w:r w:rsidRPr="006A6F34">
              <w:rPr>
                <w:rFonts w:cs="Times New Roman"/>
                <w:sz w:val="24"/>
              </w:rPr>
              <w:t>31</w:t>
            </w:r>
          </w:p>
        </w:tc>
        <w:tc>
          <w:tcPr>
            <w:tcW w:w="6945" w:type="dxa"/>
          </w:tcPr>
          <w:p w:rsidR="001017EE" w:rsidRPr="006A6F34" w:rsidRDefault="001017EE" w:rsidP="00275C6F">
            <w:pPr>
              <w:jc w:val="both"/>
              <w:rPr>
                <w:sz w:val="24"/>
                <w:szCs w:val="24"/>
              </w:rPr>
            </w:pPr>
            <w:r w:rsidRPr="006A6F34">
              <w:rPr>
                <w:sz w:val="24"/>
                <w:szCs w:val="24"/>
              </w:rPr>
              <w:t>Контрольная работа по теме «Неметаллы»</w:t>
            </w:r>
            <w:r w:rsidR="00275C6F" w:rsidRPr="001E7E33">
              <w:rPr>
                <w:rFonts w:cs="Times New Roman"/>
                <w:sz w:val="24"/>
                <w:szCs w:val="24"/>
              </w:rPr>
              <w:t xml:space="preserve"> </w:t>
            </w:r>
            <w:r w:rsidR="00275C6F">
              <w:rPr>
                <w:rFonts w:cs="Times New Roman"/>
                <w:sz w:val="24"/>
                <w:szCs w:val="24"/>
              </w:rPr>
              <w:t>День Победы советского народа в Великой Отечественной войне (1941-1945)</w:t>
            </w:r>
          </w:p>
        </w:tc>
        <w:tc>
          <w:tcPr>
            <w:tcW w:w="1525" w:type="dxa"/>
          </w:tcPr>
          <w:p w:rsidR="001017EE" w:rsidRPr="006A6F34" w:rsidRDefault="001017EE" w:rsidP="002A3526">
            <w:pPr>
              <w:rPr>
                <w:rFonts w:cs="Times New Roman"/>
                <w:sz w:val="24"/>
              </w:rPr>
            </w:pPr>
            <w:r w:rsidRPr="006A6F34"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9571" w:type="dxa"/>
            <w:gridSpan w:val="3"/>
          </w:tcPr>
          <w:p w:rsidR="001017EE" w:rsidRDefault="001017EE" w:rsidP="002A3526">
            <w:pPr>
              <w:jc w:val="both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6A6F34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Химия и жизнь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(3ч</w:t>
            </w:r>
            <w:r w:rsidRPr="00173CE5">
              <w:rPr>
                <w:rFonts w:cs="Times New Roman"/>
                <w:b/>
                <w:color w:val="000000"/>
                <w:sz w:val="24"/>
                <w:szCs w:val="24"/>
              </w:rPr>
              <w:t>.)</w:t>
            </w:r>
          </w:p>
        </w:tc>
      </w:tr>
      <w:tr w:rsidR="001017EE" w:rsidTr="002A3526">
        <w:tc>
          <w:tcPr>
            <w:tcW w:w="1101" w:type="dxa"/>
          </w:tcPr>
          <w:p w:rsidR="001017EE" w:rsidRPr="006A6F34" w:rsidRDefault="001017EE" w:rsidP="002A3526">
            <w:pPr>
              <w:rPr>
                <w:rFonts w:cs="Times New Roman"/>
                <w:sz w:val="24"/>
              </w:rPr>
            </w:pPr>
            <w:r w:rsidRPr="006A6F34">
              <w:rPr>
                <w:rFonts w:cs="Times New Roman"/>
                <w:sz w:val="24"/>
              </w:rPr>
              <w:t>32</w:t>
            </w:r>
          </w:p>
        </w:tc>
        <w:tc>
          <w:tcPr>
            <w:tcW w:w="6945" w:type="dxa"/>
          </w:tcPr>
          <w:p w:rsidR="001017EE" w:rsidRPr="006A6F34" w:rsidRDefault="001017EE" w:rsidP="002A3526">
            <w:pPr>
              <w:jc w:val="both"/>
              <w:rPr>
                <w:rFonts w:cs="Times New Roman"/>
                <w:sz w:val="24"/>
              </w:rPr>
            </w:pPr>
            <w:r w:rsidRPr="00E05414">
              <w:rPr>
                <w:sz w:val="24"/>
                <w:szCs w:val="24"/>
              </w:rPr>
              <w:t>Химия в промышленности. Принципы промышленного производства</w:t>
            </w:r>
          </w:p>
        </w:tc>
        <w:tc>
          <w:tcPr>
            <w:tcW w:w="1525" w:type="dxa"/>
          </w:tcPr>
          <w:p w:rsidR="001017EE" w:rsidRPr="006A6F34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Pr="006A6F34" w:rsidRDefault="001017EE" w:rsidP="002A3526">
            <w:pPr>
              <w:rPr>
                <w:rFonts w:cs="Times New Roman"/>
                <w:sz w:val="24"/>
              </w:rPr>
            </w:pPr>
            <w:r w:rsidRPr="006A6F34">
              <w:rPr>
                <w:rFonts w:cs="Times New Roman"/>
                <w:sz w:val="24"/>
              </w:rPr>
              <w:t>33</w:t>
            </w:r>
          </w:p>
        </w:tc>
        <w:tc>
          <w:tcPr>
            <w:tcW w:w="6945" w:type="dxa"/>
          </w:tcPr>
          <w:p w:rsidR="001017EE" w:rsidRPr="00E05414" w:rsidRDefault="001017EE" w:rsidP="001017EE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Химико-технологические принципы промышленного получения металлов. Производство чугуна. Производство стали</w:t>
            </w:r>
          </w:p>
        </w:tc>
        <w:tc>
          <w:tcPr>
            <w:tcW w:w="1525" w:type="dxa"/>
          </w:tcPr>
          <w:p w:rsidR="001017EE" w:rsidRPr="006A6F34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1101" w:type="dxa"/>
          </w:tcPr>
          <w:p w:rsidR="001017EE" w:rsidRPr="006A6F34" w:rsidRDefault="001017EE" w:rsidP="002A3526">
            <w:pPr>
              <w:rPr>
                <w:rFonts w:cs="Times New Roman"/>
                <w:sz w:val="24"/>
              </w:rPr>
            </w:pPr>
            <w:r w:rsidRPr="006A6F34">
              <w:rPr>
                <w:rFonts w:cs="Times New Roman"/>
                <w:sz w:val="24"/>
              </w:rPr>
              <w:t>34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1017EE" w:rsidRPr="00E05414" w:rsidRDefault="001017EE" w:rsidP="001017EE">
            <w:pPr>
              <w:jc w:val="both"/>
              <w:rPr>
                <w:sz w:val="24"/>
                <w:szCs w:val="24"/>
              </w:rPr>
            </w:pPr>
            <w:r w:rsidRPr="00E05414">
              <w:rPr>
                <w:sz w:val="24"/>
                <w:szCs w:val="24"/>
              </w:rPr>
              <w:t>Химия в быту</w:t>
            </w:r>
            <w:r>
              <w:rPr>
                <w:sz w:val="24"/>
                <w:szCs w:val="24"/>
              </w:rPr>
              <w:t xml:space="preserve">. </w:t>
            </w:r>
            <w:r w:rsidRPr="00E05414">
              <w:rPr>
                <w:sz w:val="24"/>
                <w:szCs w:val="24"/>
              </w:rPr>
              <w:t>Химическая промышленность и окружающая среда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17EE" w:rsidRPr="006A6F34" w:rsidRDefault="001017EE" w:rsidP="002A352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1017EE" w:rsidTr="002A3526">
        <w:tc>
          <w:tcPr>
            <w:tcW w:w="8046" w:type="dxa"/>
            <w:gridSpan w:val="2"/>
            <w:tcBorders>
              <w:right w:val="single" w:sz="4" w:space="0" w:color="auto"/>
            </w:tcBorders>
          </w:tcPr>
          <w:p w:rsidR="001017EE" w:rsidRPr="006A6F34" w:rsidRDefault="001017EE" w:rsidP="002A3526">
            <w:pPr>
              <w:jc w:val="both"/>
              <w:rPr>
                <w:rFonts w:cs="Times New Roman"/>
                <w:b/>
                <w:sz w:val="24"/>
              </w:rPr>
            </w:pPr>
            <w:r w:rsidRPr="006A6F34">
              <w:rPr>
                <w:rFonts w:cs="Times New Roman"/>
                <w:b/>
                <w:sz w:val="24"/>
              </w:rPr>
              <w:t xml:space="preserve">ИТОГО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017EE" w:rsidRPr="006A6F34" w:rsidRDefault="001017EE" w:rsidP="002A3526">
            <w:pPr>
              <w:rPr>
                <w:b/>
                <w:sz w:val="24"/>
                <w:szCs w:val="24"/>
              </w:rPr>
            </w:pPr>
            <w:r w:rsidRPr="006A6F34">
              <w:rPr>
                <w:b/>
                <w:sz w:val="24"/>
                <w:szCs w:val="24"/>
              </w:rPr>
              <w:t>34</w:t>
            </w:r>
          </w:p>
        </w:tc>
      </w:tr>
    </w:tbl>
    <w:p w:rsidR="001017EE" w:rsidRPr="001017EE" w:rsidRDefault="001017EE" w:rsidP="001017EE">
      <w:pPr>
        <w:pStyle w:val="a6"/>
        <w:ind w:left="360"/>
        <w:rPr>
          <w:rFonts w:cs="Times New Roman"/>
          <w:b/>
          <w:sz w:val="24"/>
        </w:rPr>
      </w:pPr>
    </w:p>
    <w:p w:rsidR="00205849" w:rsidRPr="00571513" w:rsidRDefault="00205849" w:rsidP="00205849">
      <w:pPr>
        <w:pStyle w:val="a6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sectPr w:rsidR="00205849" w:rsidRPr="00571513" w:rsidSect="007714C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82B"/>
    <w:multiLevelType w:val="hybridMultilevel"/>
    <w:tmpl w:val="6804D6AC"/>
    <w:lvl w:ilvl="0" w:tplc="4326934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3A0BA9"/>
    <w:multiLevelType w:val="hybridMultilevel"/>
    <w:tmpl w:val="CD68CD42"/>
    <w:lvl w:ilvl="0" w:tplc="E9E244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42880"/>
    <w:multiLevelType w:val="hybridMultilevel"/>
    <w:tmpl w:val="4D5654E4"/>
    <w:lvl w:ilvl="0" w:tplc="F6106E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460B45"/>
    <w:multiLevelType w:val="hybridMultilevel"/>
    <w:tmpl w:val="2B78F4B4"/>
    <w:lvl w:ilvl="0" w:tplc="E9E244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62648"/>
    <w:multiLevelType w:val="hybridMultilevel"/>
    <w:tmpl w:val="76CE5EBA"/>
    <w:lvl w:ilvl="0" w:tplc="88D2554A">
      <w:start w:val="2020"/>
      <w:numFmt w:val="decimal"/>
      <w:lvlText w:val="%1"/>
      <w:lvlJc w:val="left"/>
      <w:pPr>
        <w:ind w:left="1168" w:hanging="60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B8665C4"/>
    <w:multiLevelType w:val="hybridMultilevel"/>
    <w:tmpl w:val="26608F3C"/>
    <w:lvl w:ilvl="0" w:tplc="8050204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4CF"/>
    <w:rsid w:val="001017EE"/>
    <w:rsid w:val="00136CA7"/>
    <w:rsid w:val="001B7EE1"/>
    <w:rsid w:val="001C3B27"/>
    <w:rsid w:val="001C779E"/>
    <w:rsid w:val="00203C66"/>
    <w:rsid w:val="00205849"/>
    <w:rsid w:val="00275C6F"/>
    <w:rsid w:val="002A3526"/>
    <w:rsid w:val="002C6A1A"/>
    <w:rsid w:val="002D28DF"/>
    <w:rsid w:val="00307869"/>
    <w:rsid w:val="0032189D"/>
    <w:rsid w:val="003706EF"/>
    <w:rsid w:val="00414B96"/>
    <w:rsid w:val="00414BAB"/>
    <w:rsid w:val="00426F9F"/>
    <w:rsid w:val="004437E7"/>
    <w:rsid w:val="004C266C"/>
    <w:rsid w:val="004D0E5C"/>
    <w:rsid w:val="004D3B0A"/>
    <w:rsid w:val="00571513"/>
    <w:rsid w:val="005A3FA2"/>
    <w:rsid w:val="005E38C1"/>
    <w:rsid w:val="00612902"/>
    <w:rsid w:val="006C1D39"/>
    <w:rsid w:val="006E33D4"/>
    <w:rsid w:val="007104DE"/>
    <w:rsid w:val="007111DD"/>
    <w:rsid w:val="007329E4"/>
    <w:rsid w:val="00740614"/>
    <w:rsid w:val="00755CB9"/>
    <w:rsid w:val="007714CF"/>
    <w:rsid w:val="008A572A"/>
    <w:rsid w:val="008A7F66"/>
    <w:rsid w:val="00A053F1"/>
    <w:rsid w:val="00AF5739"/>
    <w:rsid w:val="00BC4F9F"/>
    <w:rsid w:val="00C553CE"/>
    <w:rsid w:val="00CC4751"/>
    <w:rsid w:val="00D03602"/>
    <w:rsid w:val="00D828B5"/>
    <w:rsid w:val="00E72DCF"/>
    <w:rsid w:val="00EB139A"/>
    <w:rsid w:val="00F5501C"/>
    <w:rsid w:val="00FB456B"/>
    <w:rsid w:val="00FD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14CF"/>
    <w:pPr>
      <w:spacing w:after="0"/>
      <w:jc w:val="center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2">
    <w:name w:val="heading 2"/>
    <w:basedOn w:val="a1"/>
    <w:next w:val="a1"/>
    <w:link w:val="20"/>
    <w:qFormat/>
    <w:rsid w:val="00414B96"/>
    <w:pPr>
      <w:keepNext/>
      <w:keepLines/>
      <w:overflowPunct w:val="0"/>
      <w:autoSpaceDE w:val="0"/>
      <w:autoSpaceDN w:val="0"/>
      <w:adjustRightInd w:val="0"/>
      <w:spacing w:before="200" w:line="240" w:lineRule="auto"/>
      <w:jc w:val="left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714CF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link w:val="a7"/>
    <w:uiPriority w:val="99"/>
    <w:qFormat/>
    <w:rsid w:val="007714CF"/>
    <w:pPr>
      <w:spacing w:after="200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99"/>
    <w:locked/>
    <w:rsid w:val="007714CF"/>
  </w:style>
  <w:style w:type="paragraph" w:customStyle="1" w:styleId="a0">
    <w:name w:val="Перечень"/>
    <w:basedOn w:val="a1"/>
    <w:next w:val="a1"/>
    <w:link w:val="a8"/>
    <w:qFormat/>
    <w:rsid w:val="006C1D39"/>
    <w:pPr>
      <w:numPr>
        <w:numId w:val="4"/>
      </w:numPr>
      <w:suppressAutoHyphens/>
      <w:spacing w:line="360" w:lineRule="auto"/>
      <w:ind w:left="0" w:firstLine="284"/>
      <w:jc w:val="both"/>
    </w:pPr>
    <w:rPr>
      <w:rFonts w:eastAsia="Calibri" w:cs="Times New Roman"/>
      <w:szCs w:val="22"/>
      <w:u w:color="000000"/>
      <w:bdr w:val="nil"/>
    </w:rPr>
  </w:style>
  <w:style w:type="character" w:customStyle="1" w:styleId="a8">
    <w:name w:val="Перечень Знак"/>
    <w:link w:val="a0"/>
    <w:rsid w:val="006C1D3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20">
    <w:name w:val="Заголовок 2 Знак"/>
    <w:basedOn w:val="a2"/>
    <w:link w:val="2"/>
    <w:rsid w:val="00414B96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customStyle="1" w:styleId="a">
    <w:name w:val="Перечень номер"/>
    <w:basedOn w:val="a1"/>
    <w:next w:val="a1"/>
    <w:qFormat/>
    <w:rsid w:val="00205849"/>
    <w:pPr>
      <w:numPr>
        <w:numId w:val="8"/>
      </w:numPr>
      <w:tabs>
        <w:tab w:val="clear" w:pos="785"/>
        <w:tab w:val="num" w:pos="0"/>
      </w:tabs>
      <w:spacing w:line="360" w:lineRule="auto"/>
      <w:ind w:left="0" w:firstLine="284"/>
      <w:jc w:val="both"/>
      <w:textAlignment w:val="baseline"/>
    </w:pPr>
    <w:rPr>
      <w:rFonts w:eastAsia="Times New Roman" w:cs="Times New Roman"/>
      <w:color w:val="000000"/>
    </w:rPr>
  </w:style>
  <w:style w:type="paragraph" w:styleId="a9">
    <w:name w:val="header"/>
    <w:basedOn w:val="a1"/>
    <w:link w:val="aa"/>
    <w:rsid w:val="008A7F6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 w:val="22"/>
      <w:szCs w:val="20"/>
    </w:rPr>
  </w:style>
  <w:style w:type="character" w:customStyle="1" w:styleId="aa">
    <w:name w:val="Верхний колонтитул Знак"/>
    <w:basedOn w:val="a2"/>
    <w:link w:val="a9"/>
    <w:rsid w:val="008A7F66"/>
    <w:rPr>
      <w:rFonts w:ascii="SchoolBookAC" w:eastAsia="Times New Roman" w:hAnsi="SchoolBookAC" w:cs="Times New Roman"/>
      <w:szCs w:val="20"/>
      <w:lang w:eastAsia="ru-RU"/>
    </w:rPr>
  </w:style>
  <w:style w:type="paragraph" w:customStyle="1" w:styleId="Default">
    <w:name w:val="Default"/>
    <w:rsid w:val="00732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5139</Words>
  <Characters>29298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timox</cp:lastModifiedBy>
  <cp:revision>15</cp:revision>
  <dcterms:created xsi:type="dcterms:W3CDTF">2020-08-12T06:29:00Z</dcterms:created>
  <dcterms:modified xsi:type="dcterms:W3CDTF">2021-09-02T16:14:00Z</dcterms:modified>
</cp:coreProperties>
</file>