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13" w:rsidRPr="004B6A96" w:rsidRDefault="00302652" w:rsidP="00302652">
      <w:pPr>
        <w:ind w:firstLine="0"/>
        <w:jc w:val="center"/>
        <w:rPr>
          <w:b/>
          <w:sz w:val="24"/>
          <w:szCs w:val="24"/>
        </w:rPr>
      </w:pPr>
      <w:r w:rsidRPr="004B6A96">
        <w:rPr>
          <w:b/>
          <w:sz w:val="24"/>
          <w:szCs w:val="24"/>
        </w:rPr>
        <w:t>Регламент проведения Всероссийских п</w:t>
      </w:r>
      <w:r w:rsidR="004758FF">
        <w:rPr>
          <w:b/>
          <w:sz w:val="24"/>
          <w:szCs w:val="24"/>
        </w:rPr>
        <w:t>р</w:t>
      </w:r>
      <w:r w:rsidRPr="004B6A96">
        <w:rPr>
          <w:b/>
          <w:sz w:val="24"/>
          <w:szCs w:val="24"/>
        </w:rPr>
        <w:t xml:space="preserve">оверочных работ </w:t>
      </w:r>
      <w:r w:rsidRPr="004B6A96">
        <w:rPr>
          <w:b/>
          <w:sz w:val="24"/>
          <w:szCs w:val="24"/>
        </w:rPr>
        <w:br/>
        <w:t xml:space="preserve">в муниципальном общеобразовательном учреждении </w:t>
      </w:r>
    </w:p>
    <w:p w:rsidR="00302652" w:rsidRPr="004B6A96" w:rsidRDefault="00302652" w:rsidP="00302652">
      <w:pPr>
        <w:ind w:firstLine="0"/>
        <w:jc w:val="center"/>
        <w:rPr>
          <w:b/>
          <w:sz w:val="24"/>
          <w:szCs w:val="24"/>
        </w:rPr>
      </w:pPr>
      <w:proofErr w:type="spellStart"/>
      <w:r w:rsidRPr="004B6A96">
        <w:rPr>
          <w:b/>
          <w:sz w:val="24"/>
          <w:szCs w:val="24"/>
        </w:rPr>
        <w:t>Дубская</w:t>
      </w:r>
      <w:proofErr w:type="spellEnd"/>
      <w:r w:rsidRPr="004B6A96">
        <w:rPr>
          <w:b/>
          <w:sz w:val="24"/>
          <w:szCs w:val="24"/>
        </w:rPr>
        <w:t xml:space="preserve"> средняя общеобразовательная школа в </w:t>
      </w:r>
      <w:r w:rsidR="00AE3213" w:rsidRPr="004B6A96">
        <w:rPr>
          <w:b/>
          <w:sz w:val="24"/>
          <w:szCs w:val="24"/>
        </w:rPr>
        <w:t>2020 году</w:t>
      </w:r>
    </w:p>
    <w:p w:rsidR="00AE3213" w:rsidRDefault="00AE3213" w:rsidP="00302652">
      <w:pPr>
        <w:ind w:firstLine="0"/>
        <w:jc w:val="center"/>
        <w:rPr>
          <w:sz w:val="24"/>
          <w:szCs w:val="24"/>
        </w:rPr>
      </w:pPr>
    </w:p>
    <w:p w:rsidR="00AE3213" w:rsidRPr="004B6A96" w:rsidRDefault="00AE3213" w:rsidP="00AE3213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4B6A96">
        <w:rPr>
          <w:sz w:val="24"/>
          <w:szCs w:val="24"/>
        </w:rPr>
        <w:t>Общие положения</w:t>
      </w:r>
    </w:p>
    <w:p w:rsidR="0065107E" w:rsidRPr="0065107E" w:rsidRDefault="00AE3213" w:rsidP="0065107E">
      <w:pPr>
        <w:pStyle w:val="Default"/>
        <w:numPr>
          <w:ilvl w:val="1"/>
          <w:numId w:val="1"/>
        </w:numPr>
        <w:ind w:left="0" w:firstLine="709"/>
        <w:jc w:val="both"/>
      </w:pPr>
      <w:r w:rsidRPr="0065107E">
        <w:t>Настоящий регламент определяет порядок подготовки и проведения Всероссийских проверочных работ (далее – ВПР) в 2020 году в 4-х, 5-х, 6-х, 7-х классах – в штатном режиме, в</w:t>
      </w:r>
      <w:r w:rsidR="0065107E" w:rsidRPr="0065107E">
        <w:t xml:space="preserve"> 8</w:t>
      </w:r>
      <w:r w:rsidRPr="0065107E">
        <w:t xml:space="preserve">-х, 11-х классах – в режиме апробации. </w:t>
      </w:r>
    </w:p>
    <w:p w:rsidR="00E93D85" w:rsidRDefault="0065107E" w:rsidP="00E93D85">
      <w:pPr>
        <w:pStyle w:val="Default"/>
        <w:ind w:firstLine="709"/>
        <w:jc w:val="both"/>
      </w:pPr>
      <w:r w:rsidRPr="0065107E">
        <w:t xml:space="preserve">1.2. </w:t>
      </w:r>
      <w:proofErr w:type="gramStart"/>
      <w:r w:rsidRPr="0065107E">
        <w:t xml:space="preserve">Настоящий регламент разработан в соответствии с Федеральным Законом от 29 декабря 2012 года № 273-ФЗ «Об образовании в Российской Федерации», Законом Свердловской области от 15 июля 2013 года № 78-ОЗ «Об образовании в Свердловской области», </w:t>
      </w:r>
      <w:r w:rsidR="00E93D85" w:rsidRPr="00E93D85">
        <w:t>приказом Федеральной службы по надзору в сфере образования и науки от 29.01.2019 года № 84 «О проведении Федеральной службой по надзору в сфере образования и науки мониторинга качества</w:t>
      </w:r>
      <w:proofErr w:type="gramEnd"/>
      <w:r w:rsidR="00E93D85" w:rsidRPr="00E93D85">
        <w:t xml:space="preserve"> подготовки обучающихся общеобразовательных организаций в форме всероссийских проверочных работ в 2020 году», Министерства образования и молодежной политики Свердловской области от 25.10.2019 г. № 248-и «Об утверждении графика проведения мероприятий по оценке качества подготовки обучающихся и реализации образовательных программ на территории Свердловской области в 2019/2020 учебном году (с изменениями)</w:t>
      </w:r>
      <w:r w:rsidRPr="00E93D85">
        <w:t xml:space="preserve">. </w:t>
      </w:r>
    </w:p>
    <w:p w:rsidR="007B2E70" w:rsidRDefault="0065107E" w:rsidP="007B2E70">
      <w:pPr>
        <w:pStyle w:val="Default"/>
        <w:ind w:firstLine="709"/>
        <w:jc w:val="both"/>
      </w:pPr>
      <w:r w:rsidRPr="00E93D85">
        <w:t>1.3. Цель ВПР – обеспечение единства образовательного</w:t>
      </w:r>
      <w:r w:rsidRPr="0065107E">
        <w:t xml:space="preserve"> пространства Российской Федерации</w:t>
      </w:r>
      <w:r w:rsidR="00E93D85">
        <w:t xml:space="preserve"> </w:t>
      </w:r>
      <w:r w:rsidRPr="0065107E">
        <w:t xml:space="preserve">и мониторинга результатов введения и реализации Федерального государственного образовательного стандарта (далее – ФГОС) за счет предоставления общеобразовательным организациям единых проверочных материалов и единых критериев оценивания проверочных работ. </w:t>
      </w:r>
    </w:p>
    <w:p w:rsidR="007B2E70" w:rsidRDefault="0065107E" w:rsidP="007B2E70">
      <w:pPr>
        <w:pStyle w:val="Default"/>
        <w:ind w:firstLine="709"/>
        <w:jc w:val="both"/>
      </w:pPr>
      <w:r w:rsidRPr="0065107E">
        <w:t xml:space="preserve">1.4. Руководство и координацию проведения ВПР на территории </w:t>
      </w:r>
      <w:proofErr w:type="spellStart"/>
      <w:r w:rsidR="00E93D85">
        <w:t>Ирбитского</w:t>
      </w:r>
      <w:proofErr w:type="spellEnd"/>
      <w:r w:rsidR="00E93D85">
        <w:t xml:space="preserve"> муниципального образования </w:t>
      </w:r>
      <w:r w:rsidRPr="0065107E">
        <w:t xml:space="preserve"> осуществляет управление образования </w:t>
      </w:r>
      <w:proofErr w:type="spellStart"/>
      <w:r w:rsidR="007B2E70">
        <w:t>Ирбитского</w:t>
      </w:r>
      <w:proofErr w:type="spellEnd"/>
      <w:r w:rsidR="007B2E70">
        <w:t xml:space="preserve"> МО</w:t>
      </w:r>
      <w:r w:rsidRPr="0065107E">
        <w:t xml:space="preserve">. </w:t>
      </w:r>
    </w:p>
    <w:p w:rsidR="0065107E" w:rsidRDefault="0065107E" w:rsidP="007B2E70">
      <w:pPr>
        <w:pStyle w:val="Default"/>
        <w:ind w:firstLine="709"/>
        <w:jc w:val="both"/>
      </w:pPr>
      <w:r w:rsidRPr="0065107E">
        <w:t>1.5. Информационное и технологическое сопровождение подготовки и проведения ВПР осуществляется в системе ФИС ОКО на сайте ht</w:t>
      </w:r>
      <w:r w:rsidR="007B2E70">
        <w:t>tps://fis-oko.obrnadzor.gov.ru/.</w:t>
      </w:r>
    </w:p>
    <w:p w:rsidR="007B2E70" w:rsidRDefault="007B2E70" w:rsidP="007B2E70">
      <w:pPr>
        <w:pStyle w:val="Default"/>
      </w:pPr>
    </w:p>
    <w:p w:rsidR="007B2E70" w:rsidRPr="007B2E70" w:rsidRDefault="007B2E70" w:rsidP="00110ED4">
      <w:pPr>
        <w:pStyle w:val="Default"/>
        <w:numPr>
          <w:ilvl w:val="0"/>
          <w:numId w:val="1"/>
        </w:numPr>
        <w:ind w:left="0" w:firstLine="0"/>
        <w:jc w:val="center"/>
      </w:pPr>
      <w:r w:rsidRPr="004B6A96">
        <w:t>Участники ВПР</w:t>
      </w:r>
    </w:p>
    <w:p w:rsidR="007B2E70" w:rsidRPr="007B2E70" w:rsidRDefault="007B2E70" w:rsidP="007B2E70">
      <w:pPr>
        <w:pStyle w:val="Default"/>
        <w:ind w:firstLine="709"/>
        <w:jc w:val="both"/>
      </w:pPr>
      <w:r w:rsidRPr="007B2E70">
        <w:t xml:space="preserve">2.1. Участниками ВПР являются обучающиеся </w:t>
      </w:r>
      <w:r>
        <w:t>муниципального</w:t>
      </w:r>
      <w:r w:rsidRPr="007B2E70">
        <w:t xml:space="preserve"> </w:t>
      </w:r>
      <w:r>
        <w:t>общеобразовательного</w:t>
      </w:r>
      <w:r w:rsidRPr="007B2E70">
        <w:t xml:space="preserve"> </w:t>
      </w:r>
      <w:r>
        <w:t>учреждения «</w:t>
      </w:r>
      <w:proofErr w:type="spellStart"/>
      <w:r>
        <w:t>Дубская</w:t>
      </w:r>
      <w:proofErr w:type="spellEnd"/>
      <w:r>
        <w:t xml:space="preserve"> средняя общеобразовательная школа»</w:t>
      </w:r>
      <w:r w:rsidRPr="007B2E70">
        <w:t xml:space="preserve">, </w:t>
      </w:r>
      <w:r>
        <w:t>реализующая</w:t>
      </w:r>
      <w:r w:rsidRPr="007B2E70">
        <w:t xml:space="preserve"> программы начального общего, основного общего и среднего общего образования. </w:t>
      </w:r>
    </w:p>
    <w:p w:rsidR="007B2E70" w:rsidRPr="007B2E70" w:rsidRDefault="007B2E70" w:rsidP="007B2E70">
      <w:pPr>
        <w:pStyle w:val="Default"/>
        <w:spacing w:after="38"/>
        <w:ind w:firstLine="709"/>
        <w:jc w:val="both"/>
      </w:pPr>
      <w:r w:rsidRPr="007B2E70">
        <w:t xml:space="preserve">2.2. В ВПР при наличии соответствующих условий принимают обучающиеся с ограниченными возможностями здоровья, дети-инвалиды, инвалиды. </w:t>
      </w:r>
    </w:p>
    <w:p w:rsidR="007B2E70" w:rsidRPr="007B2E70" w:rsidRDefault="007B2E70" w:rsidP="007B2E70">
      <w:pPr>
        <w:pStyle w:val="Default"/>
        <w:spacing w:after="38"/>
        <w:ind w:firstLine="709"/>
        <w:jc w:val="both"/>
      </w:pPr>
      <w:r w:rsidRPr="007B2E70">
        <w:t xml:space="preserve">2.3. Решение об участии в ВПР обучающихся с ограниченными возможностями здоровья, детей-инвалидов принимает общеобразовательная организация. </w:t>
      </w:r>
    </w:p>
    <w:p w:rsidR="004B6A96" w:rsidRDefault="004B6A96" w:rsidP="004B6A96">
      <w:pPr>
        <w:pStyle w:val="Default"/>
      </w:pPr>
    </w:p>
    <w:p w:rsidR="004B6A96" w:rsidRPr="004B6A96" w:rsidRDefault="004B6A96" w:rsidP="00110ED4">
      <w:pPr>
        <w:pStyle w:val="Default"/>
        <w:jc w:val="center"/>
      </w:pPr>
      <w:r w:rsidRPr="004B6A96">
        <w:t>III. Использование результатов ВПР</w:t>
      </w:r>
    </w:p>
    <w:p w:rsidR="004B6A96" w:rsidRPr="004B6A96" w:rsidRDefault="004B6A96" w:rsidP="004B6A96">
      <w:pPr>
        <w:pStyle w:val="Default"/>
        <w:spacing w:after="38"/>
        <w:ind w:firstLine="709"/>
        <w:jc w:val="both"/>
      </w:pPr>
      <w:r w:rsidRPr="004B6A96">
        <w:t xml:space="preserve">3.1. Использование результатов ВПР для оценки деятельности учителей, общеобразовательных организаций не предусмотрено. </w:t>
      </w:r>
    </w:p>
    <w:p w:rsidR="004B6A96" w:rsidRPr="004B6A96" w:rsidRDefault="004B6A96" w:rsidP="004B6A96">
      <w:pPr>
        <w:pStyle w:val="Default"/>
        <w:spacing w:after="38"/>
        <w:ind w:firstLine="709"/>
        <w:jc w:val="both"/>
      </w:pPr>
      <w:r w:rsidRPr="004B6A96">
        <w:t xml:space="preserve">3.4. Объективность результатов ВПР обеспечивается организацией общественного наблюдения,  соотнесением результатов внешних и внутренних оценочных процедур. </w:t>
      </w:r>
    </w:p>
    <w:p w:rsidR="004B6A96" w:rsidRDefault="004B6A96" w:rsidP="004B6A96">
      <w:pPr>
        <w:pStyle w:val="Default"/>
        <w:ind w:firstLine="709"/>
        <w:jc w:val="both"/>
      </w:pPr>
      <w:r w:rsidRPr="004B6A96">
        <w:t xml:space="preserve">3.5. Результаты ВПР могут быть использованы: </w:t>
      </w:r>
    </w:p>
    <w:p w:rsidR="004B6A96" w:rsidRDefault="004B6A96" w:rsidP="004B6A96">
      <w:pPr>
        <w:pStyle w:val="Default"/>
        <w:ind w:firstLine="709"/>
        <w:jc w:val="both"/>
      </w:pPr>
      <w:r>
        <w:t>3.5</w:t>
      </w:r>
      <w:r w:rsidRPr="004B6A96">
        <w:t xml:space="preserve">.1. Общеобразовательной организацией для проведения самодиагностики, выявления проблем с преподаванием отдельных предметов в школе, для совершенствования методики преподавания общеобразовательных предметов. </w:t>
      </w:r>
    </w:p>
    <w:p w:rsidR="00AA06EB" w:rsidRPr="004B6A96" w:rsidRDefault="00AA06EB" w:rsidP="00110ED4">
      <w:pPr>
        <w:pStyle w:val="Default"/>
        <w:jc w:val="both"/>
      </w:pPr>
    </w:p>
    <w:p w:rsidR="00AE3213" w:rsidRPr="00CC3E54" w:rsidRDefault="00CC3E54" w:rsidP="00CC3E54">
      <w:pPr>
        <w:pStyle w:val="a3"/>
        <w:ind w:left="0" w:firstLine="0"/>
        <w:jc w:val="center"/>
        <w:rPr>
          <w:sz w:val="24"/>
          <w:szCs w:val="24"/>
        </w:rPr>
      </w:pPr>
      <w:r w:rsidRPr="00CC3E54">
        <w:rPr>
          <w:sz w:val="24"/>
          <w:szCs w:val="24"/>
        </w:rPr>
        <w:t>IV. Организация проведения ВПР</w:t>
      </w:r>
    </w:p>
    <w:p w:rsidR="00C83B27" w:rsidRPr="00C83B27" w:rsidRDefault="00C83B27" w:rsidP="00C83B2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C83B27">
        <w:rPr>
          <w:color w:val="000000"/>
          <w:sz w:val="24"/>
          <w:szCs w:val="24"/>
        </w:rPr>
        <w:t>4.1. Для проведения ВПР в ОО и обеспечения соблюдения подготовительных работ</w:t>
      </w:r>
      <w:r>
        <w:rPr>
          <w:color w:val="000000"/>
          <w:sz w:val="24"/>
          <w:szCs w:val="24"/>
        </w:rPr>
        <w:t xml:space="preserve"> руководитель ОО</w:t>
      </w:r>
      <w:r w:rsidRPr="00C83B27">
        <w:rPr>
          <w:color w:val="000000"/>
          <w:sz w:val="24"/>
          <w:szCs w:val="24"/>
        </w:rPr>
        <w:t xml:space="preserve"> назначает:</w:t>
      </w:r>
    </w:p>
    <w:p w:rsidR="00C83B27" w:rsidRPr="00C83B27" w:rsidRDefault="00C83B27" w:rsidP="00C83B2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C83B27">
        <w:rPr>
          <w:color w:val="000000"/>
          <w:sz w:val="24"/>
          <w:szCs w:val="24"/>
        </w:rPr>
        <w:lastRenderedPageBreak/>
        <w:t xml:space="preserve">- школьного координатора, отвечающего за организацию и проведение ВПР (далее </w:t>
      </w:r>
      <w:proofErr w:type="gramStart"/>
      <w:r w:rsidRPr="00C83B27">
        <w:rPr>
          <w:color w:val="000000"/>
          <w:sz w:val="24"/>
          <w:szCs w:val="24"/>
        </w:rPr>
        <w:t>-ш</w:t>
      </w:r>
      <w:proofErr w:type="gramEnd"/>
      <w:r w:rsidRPr="00C83B27">
        <w:rPr>
          <w:color w:val="000000"/>
          <w:sz w:val="24"/>
          <w:szCs w:val="24"/>
        </w:rPr>
        <w:t>кольный координатор);</w:t>
      </w:r>
    </w:p>
    <w:p w:rsidR="00C83B27" w:rsidRPr="00C83B27" w:rsidRDefault="00C83B27" w:rsidP="00C83B2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C83B27">
        <w:rPr>
          <w:color w:val="000000"/>
          <w:sz w:val="24"/>
          <w:szCs w:val="24"/>
        </w:rPr>
        <w:t>- технического специалиста, отвечающего за техническое обеспечение проведения</w:t>
      </w:r>
      <w:r>
        <w:rPr>
          <w:color w:val="000000"/>
          <w:sz w:val="24"/>
          <w:szCs w:val="24"/>
        </w:rPr>
        <w:t xml:space="preserve"> </w:t>
      </w:r>
      <w:r w:rsidRPr="00C83B27">
        <w:rPr>
          <w:color w:val="000000"/>
          <w:sz w:val="24"/>
          <w:szCs w:val="24"/>
        </w:rPr>
        <w:t>ВПР;</w:t>
      </w:r>
    </w:p>
    <w:p w:rsidR="00C83B27" w:rsidRPr="00C83B27" w:rsidRDefault="00C83B27" w:rsidP="00C83B2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C83B27">
        <w:rPr>
          <w:color w:val="000000"/>
          <w:sz w:val="24"/>
          <w:szCs w:val="24"/>
        </w:rPr>
        <w:t>- не менее 2 организаторов в каждую аудиторию, в которой пишут работу участники</w:t>
      </w:r>
      <w:r>
        <w:rPr>
          <w:color w:val="000000"/>
          <w:sz w:val="24"/>
          <w:szCs w:val="24"/>
        </w:rPr>
        <w:t xml:space="preserve"> </w:t>
      </w:r>
      <w:r w:rsidRPr="00C83B27">
        <w:rPr>
          <w:color w:val="000000"/>
          <w:sz w:val="24"/>
          <w:szCs w:val="24"/>
        </w:rPr>
        <w:t>ВПР</w:t>
      </w:r>
      <w:r>
        <w:rPr>
          <w:color w:val="000000"/>
          <w:sz w:val="24"/>
          <w:szCs w:val="24"/>
        </w:rPr>
        <w:t>;</w:t>
      </w:r>
    </w:p>
    <w:p w:rsidR="00C83B27" w:rsidRPr="00C83B27" w:rsidRDefault="00C83B27" w:rsidP="00C83B2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C83B27">
        <w:rPr>
          <w:color w:val="000000"/>
          <w:sz w:val="24"/>
          <w:szCs w:val="24"/>
        </w:rPr>
        <w:t>- комиссию по проверке работ участников ВПР, состоящую из учителей</w:t>
      </w:r>
      <w:r>
        <w:rPr>
          <w:color w:val="000000"/>
          <w:sz w:val="24"/>
          <w:szCs w:val="24"/>
        </w:rPr>
        <w:t xml:space="preserve"> </w:t>
      </w:r>
      <w:r w:rsidRPr="00C83B27">
        <w:rPr>
          <w:color w:val="000000"/>
          <w:sz w:val="24"/>
          <w:szCs w:val="24"/>
        </w:rPr>
        <w:t>образовательной организации</w:t>
      </w:r>
      <w:r w:rsidR="001A26B9">
        <w:rPr>
          <w:color w:val="000000"/>
          <w:sz w:val="24"/>
          <w:szCs w:val="24"/>
        </w:rPr>
        <w:t>, по возможности не преподающих в данном классе и имеющих</w:t>
      </w:r>
      <w:r w:rsidRPr="00C83B27">
        <w:rPr>
          <w:color w:val="000000"/>
          <w:sz w:val="24"/>
          <w:szCs w:val="24"/>
        </w:rPr>
        <w:t xml:space="preserve"> </w:t>
      </w:r>
      <w:r w:rsidR="001A26B9">
        <w:rPr>
          <w:sz w:val="23"/>
          <w:szCs w:val="23"/>
        </w:rPr>
        <w:t>опыт преподавания соответствующего предмета или предмета из соответствующей предметной области не менее 3 лет</w:t>
      </w:r>
      <w:r w:rsidRPr="00C83B27">
        <w:rPr>
          <w:color w:val="000000"/>
          <w:sz w:val="24"/>
          <w:szCs w:val="24"/>
        </w:rPr>
        <w:t>.</w:t>
      </w:r>
    </w:p>
    <w:p w:rsidR="00C83B27" w:rsidRPr="00C83B27" w:rsidRDefault="00123586" w:rsidP="001A26B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="00C83B27" w:rsidRPr="00C83B27">
        <w:rPr>
          <w:color w:val="000000"/>
          <w:sz w:val="24"/>
          <w:szCs w:val="24"/>
        </w:rPr>
        <w:t>. В организации и проведении ВПР не задействуются лица, которые имеют конфликт</w:t>
      </w:r>
      <w:r w:rsidR="001A26B9">
        <w:rPr>
          <w:color w:val="000000"/>
          <w:sz w:val="24"/>
          <w:szCs w:val="24"/>
        </w:rPr>
        <w:t xml:space="preserve"> </w:t>
      </w:r>
      <w:r w:rsidR="00C83B27" w:rsidRPr="00C83B27">
        <w:rPr>
          <w:color w:val="000000"/>
          <w:sz w:val="24"/>
          <w:szCs w:val="24"/>
        </w:rPr>
        <w:t xml:space="preserve">интересов, выражающийся в наличии у них родственных связей или </w:t>
      </w:r>
      <w:r w:rsidR="001A26B9">
        <w:rPr>
          <w:color w:val="000000"/>
          <w:sz w:val="24"/>
          <w:szCs w:val="24"/>
        </w:rPr>
        <w:t xml:space="preserve">лично </w:t>
      </w:r>
      <w:r w:rsidR="00C83B27" w:rsidRPr="00C83B27">
        <w:rPr>
          <w:color w:val="000000"/>
          <w:sz w:val="24"/>
          <w:szCs w:val="24"/>
        </w:rPr>
        <w:t>заинтересованности в результате ВПР.</w:t>
      </w:r>
    </w:p>
    <w:p w:rsidR="00C83B27" w:rsidRPr="00C83B27" w:rsidRDefault="00123586" w:rsidP="00C83B2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83B27" w:rsidRPr="00C83B2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="00C83B27" w:rsidRPr="00C83B27">
        <w:rPr>
          <w:color w:val="000000"/>
          <w:sz w:val="24"/>
          <w:szCs w:val="24"/>
        </w:rPr>
        <w:t>. Руководитель ОО обеспечивает:</w:t>
      </w:r>
    </w:p>
    <w:p w:rsidR="00C83B27" w:rsidRPr="00C83B27" w:rsidRDefault="00C83B27" w:rsidP="00C83B2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C83B27">
        <w:rPr>
          <w:color w:val="000000"/>
          <w:sz w:val="24"/>
          <w:szCs w:val="24"/>
        </w:rPr>
        <w:t xml:space="preserve">- организацию рабочего места школьного координатора, оборудованного </w:t>
      </w:r>
      <w:proofErr w:type="gramStart"/>
      <w:r w:rsidRPr="00C83B27">
        <w:rPr>
          <w:color w:val="000000"/>
          <w:sz w:val="24"/>
          <w:szCs w:val="24"/>
        </w:rPr>
        <w:t>персональным</w:t>
      </w:r>
      <w:proofErr w:type="gramEnd"/>
    </w:p>
    <w:p w:rsidR="00C83B27" w:rsidRPr="00C83B27" w:rsidRDefault="00C83B27" w:rsidP="00123586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C83B27">
        <w:rPr>
          <w:color w:val="000000"/>
          <w:sz w:val="24"/>
          <w:szCs w:val="24"/>
        </w:rPr>
        <w:t>компьютером с выходом в сеть Интернет (на случаи отсутствия сети Интернет необходимо</w:t>
      </w:r>
      <w:r w:rsidR="00123586">
        <w:rPr>
          <w:color w:val="000000"/>
          <w:sz w:val="24"/>
          <w:szCs w:val="24"/>
        </w:rPr>
        <w:t xml:space="preserve"> </w:t>
      </w:r>
      <w:r w:rsidRPr="00C83B27">
        <w:rPr>
          <w:color w:val="000000"/>
          <w:sz w:val="24"/>
          <w:szCs w:val="24"/>
        </w:rPr>
        <w:t>предусмотреть альтернативные каналы (сотовая связь);</w:t>
      </w:r>
    </w:p>
    <w:p w:rsidR="00C83B27" w:rsidRPr="00C83B27" w:rsidRDefault="00C83B27" w:rsidP="00123586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C83B27">
        <w:rPr>
          <w:color w:val="000000"/>
          <w:sz w:val="24"/>
          <w:szCs w:val="24"/>
        </w:rPr>
        <w:t>- наличие в достаточном количестве принтеров, картриджей для распечатки</w:t>
      </w:r>
      <w:r w:rsidR="00123586">
        <w:rPr>
          <w:color w:val="000000"/>
          <w:sz w:val="24"/>
          <w:szCs w:val="24"/>
        </w:rPr>
        <w:t xml:space="preserve"> </w:t>
      </w:r>
      <w:r w:rsidRPr="00C83B27">
        <w:rPr>
          <w:color w:val="000000"/>
          <w:sz w:val="24"/>
          <w:szCs w:val="24"/>
        </w:rPr>
        <w:t>материалов;</w:t>
      </w:r>
    </w:p>
    <w:p w:rsidR="00C83B27" w:rsidRPr="00C83B27" w:rsidRDefault="00C83B27" w:rsidP="00C83B2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C83B27">
        <w:rPr>
          <w:color w:val="000000"/>
          <w:sz w:val="24"/>
          <w:szCs w:val="24"/>
        </w:rPr>
        <w:t>- организацию мест проведения ВПР (аудиторий);</w:t>
      </w:r>
    </w:p>
    <w:p w:rsidR="00C83B27" w:rsidRPr="00C83B27" w:rsidRDefault="00C83B27" w:rsidP="00123586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C83B27">
        <w:rPr>
          <w:color w:val="000000"/>
          <w:sz w:val="24"/>
          <w:szCs w:val="24"/>
        </w:rPr>
        <w:t>- ознакомление под подпись специалистов, привлекаемых к ВПР и проверке работ</w:t>
      </w:r>
      <w:r w:rsidR="00123586">
        <w:rPr>
          <w:color w:val="000000"/>
          <w:sz w:val="24"/>
          <w:szCs w:val="24"/>
        </w:rPr>
        <w:t xml:space="preserve"> </w:t>
      </w:r>
      <w:r w:rsidRPr="00C83B27">
        <w:rPr>
          <w:color w:val="000000"/>
          <w:sz w:val="24"/>
          <w:szCs w:val="24"/>
        </w:rPr>
        <w:t>участников ВПР, с порядком и сроками проведения ВПР, графиком проверки работ</w:t>
      </w:r>
      <w:r w:rsidR="00123586">
        <w:rPr>
          <w:color w:val="000000"/>
          <w:sz w:val="24"/>
          <w:szCs w:val="24"/>
        </w:rPr>
        <w:t xml:space="preserve"> </w:t>
      </w:r>
      <w:r w:rsidRPr="00C83B27">
        <w:rPr>
          <w:color w:val="000000"/>
          <w:sz w:val="24"/>
          <w:szCs w:val="24"/>
        </w:rPr>
        <w:t>участников ВПР.</w:t>
      </w:r>
    </w:p>
    <w:p w:rsidR="00C83B27" w:rsidRPr="00C83B27" w:rsidRDefault="00123586" w:rsidP="00C83B2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83B27" w:rsidRPr="00C83B2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</w:t>
      </w:r>
      <w:r w:rsidR="00C83B27" w:rsidRPr="00C83B27">
        <w:rPr>
          <w:color w:val="000000"/>
          <w:sz w:val="24"/>
          <w:szCs w:val="24"/>
        </w:rPr>
        <w:t>. Школьный координатор:</w:t>
      </w:r>
    </w:p>
    <w:p w:rsidR="00C83B27" w:rsidRPr="00C83B27" w:rsidRDefault="00C83B27" w:rsidP="00C83B2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C83B27">
        <w:rPr>
          <w:color w:val="000000"/>
          <w:sz w:val="24"/>
          <w:szCs w:val="24"/>
        </w:rPr>
        <w:t xml:space="preserve">обеспечивает проведение подготовительных мероприятий включения </w:t>
      </w:r>
      <w:proofErr w:type="gramStart"/>
      <w:r w:rsidRPr="00C83B27">
        <w:rPr>
          <w:color w:val="000000"/>
          <w:sz w:val="24"/>
          <w:szCs w:val="24"/>
        </w:rPr>
        <w:t>образовательной</w:t>
      </w:r>
      <w:proofErr w:type="gramEnd"/>
    </w:p>
    <w:p w:rsidR="00C83B27" w:rsidRPr="00C83B27" w:rsidRDefault="00C83B27" w:rsidP="00123586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C83B27">
        <w:rPr>
          <w:color w:val="000000"/>
          <w:sz w:val="24"/>
          <w:szCs w:val="24"/>
        </w:rPr>
        <w:t>организации в списки участников ВПР, в том числе авторизацию на сайте ФИС ОКО</w:t>
      </w:r>
      <w:r w:rsidR="00123586">
        <w:rPr>
          <w:color w:val="000000"/>
          <w:sz w:val="24"/>
          <w:szCs w:val="24"/>
        </w:rPr>
        <w:t xml:space="preserve"> </w:t>
      </w:r>
      <w:r w:rsidRPr="00123586">
        <w:rPr>
          <w:sz w:val="24"/>
          <w:szCs w:val="24"/>
        </w:rPr>
        <w:t>https://fis-oko.obrnadzor.gov.ru (получение</w:t>
      </w:r>
      <w:r w:rsidRPr="00C83B27">
        <w:rPr>
          <w:color w:val="000000"/>
          <w:sz w:val="24"/>
          <w:szCs w:val="24"/>
        </w:rPr>
        <w:t xml:space="preserve"> логина и пароля от личного кабинета ОО),</w:t>
      </w:r>
      <w:r w:rsidR="00123586">
        <w:rPr>
          <w:color w:val="000000"/>
          <w:sz w:val="24"/>
          <w:szCs w:val="24"/>
        </w:rPr>
        <w:t xml:space="preserve"> </w:t>
      </w:r>
      <w:r w:rsidRPr="00C83B27">
        <w:rPr>
          <w:color w:val="000000"/>
          <w:sz w:val="24"/>
          <w:szCs w:val="24"/>
        </w:rPr>
        <w:t>формирование заявки на участие в ВПР, заполнение опросного листа ОО – участников ВПР,</w:t>
      </w:r>
      <w:r w:rsidR="00123586">
        <w:rPr>
          <w:color w:val="000000"/>
          <w:sz w:val="24"/>
          <w:szCs w:val="24"/>
        </w:rPr>
        <w:t xml:space="preserve"> </w:t>
      </w:r>
      <w:r w:rsidRPr="00C83B27">
        <w:rPr>
          <w:color w:val="000000"/>
          <w:sz w:val="24"/>
          <w:szCs w:val="24"/>
        </w:rPr>
        <w:t>получение инструктивных материалов.</w:t>
      </w:r>
    </w:p>
    <w:p w:rsidR="00C83B27" w:rsidRPr="00C83B27" w:rsidRDefault="00123586" w:rsidP="00C83B2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83B27" w:rsidRPr="00C83B2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5</w:t>
      </w:r>
      <w:r w:rsidR="00C83B27" w:rsidRPr="00C83B27">
        <w:rPr>
          <w:color w:val="000000"/>
          <w:sz w:val="24"/>
          <w:szCs w:val="24"/>
        </w:rPr>
        <w:t>. В день проведения ВПР в ОО могут присутствовать:</w:t>
      </w:r>
    </w:p>
    <w:p w:rsidR="00C83B27" w:rsidRPr="00C83B27" w:rsidRDefault="00C83B27" w:rsidP="00C83B2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C83B27">
        <w:rPr>
          <w:color w:val="000000"/>
          <w:sz w:val="24"/>
          <w:szCs w:val="24"/>
        </w:rPr>
        <w:t>- независимые наблюдатели;</w:t>
      </w:r>
    </w:p>
    <w:p w:rsidR="00C83B27" w:rsidRPr="00C83B27" w:rsidRDefault="00C83B27" w:rsidP="00C83B2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C83B27">
        <w:rPr>
          <w:color w:val="000000"/>
          <w:sz w:val="24"/>
          <w:szCs w:val="24"/>
        </w:rPr>
        <w:t>- представители средств массовой информации;</w:t>
      </w:r>
    </w:p>
    <w:p w:rsidR="00CC3E54" w:rsidRDefault="00C83B27" w:rsidP="00123586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C83B27">
        <w:rPr>
          <w:color w:val="000000"/>
          <w:sz w:val="24"/>
          <w:szCs w:val="24"/>
        </w:rPr>
        <w:t xml:space="preserve">- должностные лица </w:t>
      </w:r>
      <w:r w:rsidR="00123586">
        <w:rPr>
          <w:color w:val="000000"/>
          <w:sz w:val="24"/>
          <w:szCs w:val="24"/>
        </w:rPr>
        <w:t>управления</w:t>
      </w:r>
      <w:r w:rsidRPr="00C83B27">
        <w:rPr>
          <w:color w:val="000000"/>
          <w:sz w:val="24"/>
          <w:szCs w:val="24"/>
        </w:rPr>
        <w:t xml:space="preserve"> образования </w:t>
      </w:r>
      <w:proofErr w:type="spellStart"/>
      <w:r w:rsidR="00123586">
        <w:rPr>
          <w:color w:val="000000"/>
          <w:sz w:val="24"/>
          <w:szCs w:val="24"/>
        </w:rPr>
        <w:t>Ирбитского</w:t>
      </w:r>
      <w:proofErr w:type="spellEnd"/>
      <w:r w:rsidR="00123586">
        <w:rPr>
          <w:color w:val="000000"/>
          <w:sz w:val="24"/>
          <w:szCs w:val="24"/>
        </w:rPr>
        <w:t xml:space="preserve"> МО.</w:t>
      </w:r>
    </w:p>
    <w:p w:rsidR="00AA06EB" w:rsidRDefault="00AA06EB" w:rsidP="00123586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p w:rsidR="00AA06EB" w:rsidRPr="00AA06EB" w:rsidRDefault="00AA06EB" w:rsidP="00AA06EB">
      <w:pPr>
        <w:pStyle w:val="Default"/>
        <w:jc w:val="center"/>
      </w:pPr>
      <w:r w:rsidRPr="00AA06EB">
        <w:t>V. Сроки проведения ВПР</w:t>
      </w:r>
    </w:p>
    <w:p w:rsidR="00AA06EB" w:rsidRPr="00AA06EB" w:rsidRDefault="00AA06EB" w:rsidP="00AA06EB">
      <w:pPr>
        <w:pStyle w:val="Default"/>
        <w:ind w:firstLine="709"/>
        <w:jc w:val="both"/>
      </w:pPr>
      <w:r w:rsidRPr="00AA06EB">
        <w:t>5.1. ВПР проводятся в срок, установленный приказом Министерства просвещения Российской Федерации.</w:t>
      </w:r>
    </w:p>
    <w:p w:rsidR="00AA06EB" w:rsidRDefault="00AA06EB" w:rsidP="00AA06E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A06EB">
        <w:rPr>
          <w:sz w:val="24"/>
          <w:szCs w:val="24"/>
        </w:rPr>
        <w:t xml:space="preserve">5.2. Рекомендуемое время начала проведения ВПР – </w:t>
      </w:r>
      <w:r>
        <w:rPr>
          <w:sz w:val="24"/>
          <w:szCs w:val="24"/>
        </w:rPr>
        <w:t>9.00-</w:t>
      </w:r>
      <w:r w:rsidRPr="00AA06EB">
        <w:rPr>
          <w:sz w:val="24"/>
          <w:szCs w:val="24"/>
        </w:rPr>
        <w:t>10.00 часов</w:t>
      </w:r>
      <w:r>
        <w:rPr>
          <w:sz w:val="24"/>
          <w:szCs w:val="24"/>
        </w:rPr>
        <w:t xml:space="preserve"> (1,2 урок)</w:t>
      </w:r>
      <w:r w:rsidRPr="00AA06EB">
        <w:rPr>
          <w:sz w:val="24"/>
          <w:szCs w:val="24"/>
        </w:rPr>
        <w:t xml:space="preserve">. </w:t>
      </w:r>
    </w:p>
    <w:p w:rsidR="00AA06EB" w:rsidRDefault="00AA06EB" w:rsidP="00AA06E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5.3. Продолжительность выполнения заданий ВПР по учебным предметам устанавливается федеральным координатором проведения ВПР. Для детей с ОВЗ время увеличивается на 30 минут.</w:t>
      </w:r>
    </w:p>
    <w:p w:rsidR="00AA06EB" w:rsidRDefault="00AA06EB" w:rsidP="00110ED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В продолжительность выполнения ВПР по учебным предметам не включается время, выделенное на подготовительные мероприятия и инструктаж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110ED4" w:rsidRPr="00AA06EB" w:rsidRDefault="00110ED4" w:rsidP="00110ED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C3E54" w:rsidRPr="00CC3E54" w:rsidRDefault="00CC3E54" w:rsidP="00110ED4">
      <w:pPr>
        <w:pStyle w:val="Default"/>
        <w:jc w:val="center"/>
        <w:rPr>
          <w:color w:val="auto"/>
        </w:rPr>
      </w:pPr>
      <w:r w:rsidRPr="00CC3E54">
        <w:rPr>
          <w:color w:val="auto"/>
        </w:rPr>
        <w:t>VI. Проведение ВПР</w:t>
      </w:r>
    </w:p>
    <w:p w:rsidR="00CC3E54" w:rsidRPr="00CC3E54" w:rsidRDefault="00CC3E54" w:rsidP="00110ED4">
      <w:pPr>
        <w:pStyle w:val="Default"/>
        <w:ind w:firstLine="709"/>
        <w:jc w:val="both"/>
        <w:rPr>
          <w:color w:val="auto"/>
        </w:rPr>
      </w:pPr>
      <w:r w:rsidRPr="00CC3E54">
        <w:rPr>
          <w:color w:val="auto"/>
        </w:rPr>
        <w:t xml:space="preserve">6.1. Координатор, отвечающий за проведение процедуры ВПР: </w:t>
      </w:r>
    </w:p>
    <w:p w:rsidR="00CC3E54" w:rsidRPr="00CC3E54" w:rsidRDefault="00CC3E54" w:rsidP="00110ED4">
      <w:pPr>
        <w:pStyle w:val="Default"/>
        <w:ind w:firstLine="709"/>
        <w:jc w:val="both"/>
        <w:rPr>
          <w:color w:val="auto"/>
        </w:rPr>
      </w:pPr>
      <w:r w:rsidRPr="00CC3E54">
        <w:rPr>
          <w:color w:val="auto"/>
        </w:rPr>
        <w:t xml:space="preserve">6.1.1. Скачивает архив с материалами для проведения ВПР - файлы для распечатывания участникам ВПР в личном кабинете в ФИС ОКО. </w:t>
      </w:r>
    </w:p>
    <w:p w:rsidR="00CC3E54" w:rsidRPr="00CC3E54" w:rsidRDefault="00CC3E54" w:rsidP="00110ED4">
      <w:pPr>
        <w:pStyle w:val="Default"/>
        <w:ind w:firstLine="709"/>
        <w:jc w:val="both"/>
        <w:rPr>
          <w:color w:val="auto"/>
        </w:rPr>
      </w:pPr>
      <w:r w:rsidRPr="00CC3E54">
        <w:rPr>
          <w:color w:val="auto"/>
        </w:rPr>
        <w:t xml:space="preserve">6.1.2. Скачивает в личном кабинете в ФИС ОКО макет бумажного протокола и список кодов участников проведения работы. </w:t>
      </w:r>
    </w:p>
    <w:p w:rsidR="00CC3E54" w:rsidRPr="00CC3E54" w:rsidRDefault="00CC3E54" w:rsidP="00110ED4">
      <w:pPr>
        <w:pStyle w:val="Default"/>
        <w:ind w:firstLine="709"/>
        <w:jc w:val="both"/>
        <w:rPr>
          <w:color w:val="auto"/>
        </w:rPr>
      </w:pPr>
      <w:r w:rsidRPr="00CC3E54">
        <w:rPr>
          <w:color w:val="auto"/>
        </w:rPr>
        <w:t xml:space="preserve">6.1.3. Распечатывает варианты ВПР на всех участников, бумажный протокол и коды участников. </w:t>
      </w:r>
    </w:p>
    <w:p w:rsidR="00CC3E54" w:rsidRPr="00CC3E54" w:rsidRDefault="00CC3E54" w:rsidP="00110ED4">
      <w:pPr>
        <w:pStyle w:val="Default"/>
        <w:ind w:firstLine="709"/>
        <w:jc w:val="both"/>
        <w:rPr>
          <w:color w:val="auto"/>
        </w:rPr>
      </w:pPr>
      <w:r w:rsidRPr="00CC3E54">
        <w:rPr>
          <w:color w:val="auto"/>
        </w:rPr>
        <w:lastRenderedPageBreak/>
        <w:t xml:space="preserve">6.1.4. Обеспечивает нахождение в аудитории проведения ВПР не менее двух организаторов, </w:t>
      </w:r>
      <w:r w:rsidR="00110ED4">
        <w:rPr>
          <w:color w:val="auto"/>
        </w:rPr>
        <w:t>не являющихся учителями по соответствующему учебному предмету</w:t>
      </w:r>
      <w:r w:rsidRPr="00CC3E54">
        <w:rPr>
          <w:color w:val="auto"/>
        </w:rPr>
        <w:t xml:space="preserve">. </w:t>
      </w:r>
    </w:p>
    <w:p w:rsidR="00CC3E54" w:rsidRPr="00CC3E54" w:rsidRDefault="00CC3E54" w:rsidP="00110ED4">
      <w:pPr>
        <w:pStyle w:val="Default"/>
        <w:ind w:firstLine="709"/>
        <w:jc w:val="both"/>
        <w:rPr>
          <w:color w:val="auto"/>
        </w:rPr>
      </w:pPr>
      <w:r w:rsidRPr="00CC3E54">
        <w:rPr>
          <w:color w:val="auto"/>
        </w:rPr>
        <w:t xml:space="preserve">6.1.5. Организует выполнение участниками работы. </w:t>
      </w:r>
    </w:p>
    <w:p w:rsidR="00CC3E54" w:rsidRPr="00CC3E54" w:rsidRDefault="00CC3E54" w:rsidP="00110ED4">
      <w:pPr>
        <w:pStyle w:val="Default"/>
        <w:ind w:firstLine="709"/>
        <w:jc w:val="both"/>
        <w:rPr>
          <w:color w:val="auto"/>
        </w:rPr>
      </w:pPr>
      <w:r w:rsidRPr="00CC3E54">
        <w:rPr>
          <w:color w:val="auto"/>
        </w:rPr>
        <w:t xml:space="preserve">6.1.6. По окончании проведения работы собирает все упакованные в аудиториях конверты. </w:t>
      </w:r>
    </w:p>
    <w:p w:rsidR="00CC3E54" w:rsidRPr="00CC3E54" w:rsidRDefault="00CC3E54" w:rsidP="00110ED4">
      <w:pPr>
        <w:pStyle w:val="Default"/>
        <w:ind w:firstLine="709"/>
        <w:jc w:val="both"/>
        <w:rPr>
          <w:color w:val="auto"/>
        </w:rPr>
      </w:pPr>
      <w:r w:rsidRPr="00CC3E54">
        <w:rPr>
          <w:color w:val="auto"/>
        </w:rPr>
        <w:t xml:space="preserve">6.1.7. Обеспечивает сохранность работ до момента их проверки в помещении, исключающем доступ к ним сотрудников общеобразовательной организации и обучающихся. </w:t>
      </w:r>
    </w:p>
    <w:p w:rsidR="00CC3E54" w:rsidRPr="00CC3E54" w:rsidRDefault="00CC3E54" w:rsidP="00110ED4">
      <w:pPr>
        <w:pStyle w:val="Default"/>
        <w:ind w:firstLine="709"/>
        <w:jc w:val="both"/>
        <w:rPr>
          <w:color w:val="auto"/>
        </w:rPr>
      </w:pPr>
      <w:r w:rsidRPr="00CC3E54">
        <w:rPr>
          <w:color w:val="auto"/>
        </w:rPr>
        <w:t xml:space="preserve">6.1.8. Организует проверку ответов участников с помощью критериев (время проверки по соответствующему предмету указано в Плане-графике проведения ВПР). </w:t>
      </w:r>
    </w:p>
    <w:p w:rsidR="00CC3E54" w:rsidRPr="00CC3E54" w:rsidRDefault="00CC3E54" w:rsidP="00110ED4">
      <w:pPr>
        <w:pStyle w:val="Default"/>
        <w:ind w:firstLine="709"/>
        <w:jc w:val="both"/>
        <w:rPr>
          <w:color w:val="auto"/>
        </w:rPr>
      </w:pPr>
      <w:r w:rsidRPr="00CC3E54">
        <w:rPr>
          <w:color w:val="auto"/>
        </w:rPr>
        <w:t xml:space="preserve">6.1.9. Организует заполнение электронной формы сбора результатов выполнения ВПР и загрузку ее в систему ФИС ОКО в сроки, установленные Планом-графиком проведения ВПР. </w:t>
      </w:r>
    </w:p>
    <w:p w:rsidR="00110ED4" w:rsidRDefault="00110ED4" w:rsidP="00110ED4">
      <w:pPr>
        <w:pStyle w:val="Default"/>
        <w:ind w:firstLine="709"/>
        <w:jc w:val="both"/>
        <w:rPr>
          <w:color w:val="auto"/>
        </w:rPr>
      </w:pPr>
    </w:p>
    <w:p w:rsidR="00CC3E54" w:rsidRPr="00CC3E54" w:rsidRDefault="00CC3E54" w:rsidP="00110ED4">
      <w:pPr>
        <w:pStyle w:val="Default"/>
        <w:ind w:firstLine="709"/>
        <w:jc w:val="center"/>
        <w:rPr>
          <w:color w:val="auto"/>
        </w:rPr>
      </w:pPr>
      <w:r w:rsidRPr="00CC3E54">
        <w:rPr>
          <w:color w:val="auto"/>
        </w:rPr>
        <w:t>VII. Проверка ВПР и их оценивание</w:t>
      </w:r>
    </w:p>
    <w:p w:rsidR="00CC3E54" w:rsidRPr="00CC3E54" w:rsidRDefault="00CC3E54" w:rsidP="00110ED4">
      <w:pPr>
        <w:pStyle w:val="Default"/>
        <w:ind w:firstLine="709"/>
        <w:jc w:val="both"/>
        <w:rPr>
          <w:color w:val="auto"/>
        </w:rPr>
      </w:pPr>
      <w:r w:rsidRPr="00CC3E54">
        <w:rPr>
          <w:color w:val="auto"/>
        </w:rPr>
        <w:t>7.1. Координатор, отвечающий за проведение процедуры ВПР в общеобразовательной организации, в день проведения ВПР в личном кабинете получает критерии оценивания</w:t>
      </w:r>
      <w:r w:rsidR="00213AC9">
        <w:rPr>
          <w:color w:val="auto"/>
        </w:rPr>
        <w:t xml:space="preserve"> ответов;</w:t>
      </w:r>
    </w:p>
    <w:p w:rsidR="00CC3E54" w:rsidRDefault="00CC3E54" w:rsidP="00110ED4">
      <w:pPr>
        <w:pStyle w:val="Default"/>
        <w:ind w:firstLine="709"/>
        <w:jc w:val="both"/>
        <w:rPr>
          <w:color w:val="auto"/>
        </w:rPr>
      </w:pPr>
      <w:r w:rsidRPr="00CC3E54">
        <w:rPr>
          <w:color w:val="auto"/>
        </w:rPr>
        <w:t>7.2. Проверка и оценивание работ осуществляются комиссиями по проверке и оцениванию результатов ВПР, назначенными общеобразовательными организациями в соответст</w:t>
      </w:r>
      <w:r w:rsidR="00213AC9">
        <w:rPr>
          <w:color w:val="auto"/>
        </w:rPr>
        <w:t>вии с полученными критериями;</w:t>
      </w:r>
      <w:r w:rsidR="00C0729F">
        <w:rPr>
          <w:color w:val="auto"/>
        </w:rPr>
        <w:t xml:space="preserve"> </w:t>
      </w:r>
    </w:p>
    <w:p w:rsidR="00213AC9" w:rsidRDefault="00C0729F" w:rsidP="00213AC9">
      <w:pPr>
        <w:pStyle w:val="Default"/>
        <w:ind w:firstLine="709"/>
        <w:jc w:val="both"/>
      </w:pPr>
      <w:r>
        <w:rPr>
          <w:color w:val="auto"/>
        </w:rPr>
        <w:t xml:space="preserve">7.3. </w:t>
      </w:r>
      <w:r w:rsidRPr="00CC3E54">
        <w:rPr>
          <w:color w:val="auto"/>
        </w:rPr>
        <w:t xml:space="preserve">В состав </w:t>
      </w:r>
      <w:r w:rsidRPr="00C83B27">
        <w:t>комисси</w:t>
      </w:r>
      <w:r>
        <w:t>й</w:t>
      </w:r>
      <w:r w:rsidRPr="00C83B27">
        <w:t xml:space="preserve"> по проверке работ участников ВПР, </w:t>
      </w:r>
      <w:r>
        <w:t>входят</w:t>
      </w:r>
      <w:r w:rsidRPr="00C83B27">
        <w:t xml:space="preserve"> учител</w:t>
      </w:r>
      <w:r>
        <w:t xml:space="preserve">я </w:t>
      </w:r>
      <w:r w:rsidRPr="00C83B27">
        <w:t>образовательной организации</w:t>
      </w:r>
      <w:r>
        <w:t xml:space="preserve">, по </w:t>
      </w:r>
      <w:proofErr w:type="gramStart"/>
      <w:r>
        <w:t>возможности</w:t>
      </w:r>
      <w:proofErr w:type="gramEnd"/>
      <w:r>
        <w:t xml:space="preserve"> не преподающие в данном классе и имеющие</w:t>
      </w:r>
      <w:r w:rsidRPr="00C83B27">
        <w:t xml:space="preserve"> </w:t>
      </w:r>
      <w:r>
        <w:rPr>
          <w:sz w:val="23"/>
          <w:szCs w:val="23"/>
        </w:rPr>
        <w:t>опыт преподавания соответствующего предмета или предмета из соответствующей предметной области не менее 3 лет</w:t>
      </w:r>
      <w:r w:rsidR="00213AC9">
        <w:t>;</w:t>
      </w:r>
    </w:p>
    <w:p w:rsidR="00C0729F" w:rsidRPr="00213AC9" w:rsidRDefault="00213AC9" w:rsidP="00213AC9">
      <w:pPr>
        <w:pStyle w:val="Default"/>
        <w:ind w:firstLine="709"/>
        <w:jc w:val="both"/>
      </w:pPr>
      <w:r>
        <w:t xml:space="preserve">7.4. </w:t>
      </w:r>
      <w:r w:rsidR="00C0729F" w:rsidRPr="00CC3E54">
        <w:rPr>
          <w:color w:val="auto"/>
        </w:rPr>
        <w:t>Каждая работа участника ВПР проверяется одним экспертом комиссии один раз</w:t>
      </w:r>
      <w:r>
        <w:rPr>
          <w:color w:val="auto"/>
        </w:rPr>
        <w:t>;</w:t>
      </w:r>
    </w:p>
    <w:p w:rsidR="00C0729F" w:rsidRPr="00CC3E54" w:rsidRDefault="00C0729F" w:rsidP="00213AC9">
      <w:pPr>
        <w:pStyle w:val="Default"/>
        <w:ind w:firstLine="709"/>
        <w:jc w:val="both"/>
        <w:rPr>
          <w:color w:val="auto"/>
        </w:rPr>
      </w:pPr>
      <w:r w:rsidRPr="00CC3E54">
        <w:rPr>
          <w:color w:val="auto"/>
        </w:rPr>
        <w:t xml:space="preserve">7.5. В целях организации и осуществления качественной проверки работ участников ВПР руководитель общеобразовательной организации обеспечивает: </w:t>
      </w:r>
    </w:p>
    <w:p w:rsidR="00213AC9" w:rsidRDefault="00213AC9" w:rsidP="00213AC9">
      <w:pPr>
        <w:pStyle w:val="Default"/>
        <w:spacing w:after="55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C0729F" w:rsidRPr="00CC3E54">
        <w:rPr>
          <w:color w:val="auto"/>
        </w:rPr>
        <w:t xml:space="preserve">рабочее место комиссии на период проведения проверки; </w:t>
      </w:r>
    </w:p>
    <w:p w:rsidR="00CC3E54" w:rsidRPr="00CC3E54" w:rsidRDefault="00213AC9" w:rsidP="00213AC9">
      <w:pPr>
        <w:pStyle w:val="Default"/>
        <w:spacing w:after="55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C0729F" w:rsidRPr="00CC3E54">
        <w:rPr>
          <w:color w:val="auto"/>
        </w:rPr>
        <w:t>соблюдение конфиден</w:t>
      </w:r>
      <w:r>
        <w:rPr>
          <w:color w:val="auto"/>
        </w:rPr>
        <w:t>циальности в процессе проверки;</w:t>
      </w:r>
    </w:p>
    <w:p w:rsidR="00CC3E54" w:rsidRPr="00CC3E54" w:rsidRDefault="00CC3E54" w:rsidP="00213AC9">
      <w:pPr>
        <w:pStyle w:val="Default"/>
        <w:ind w:firstLine="709"/>
        <w:jc w:val="both"/>
        <w:rPr>
          <w:color w:val="auto"/>
        </w:rPr>
      </w:pPr>
      <w:r w:rsidRPr="00CC3E54">
        <w:rPr>
          <w:color w:val="auto"/>
        </w:rPr>
        <w:t xml:space="preserve">7.6. Проверка и оценивание работ комиссией осуществляется в соответствии с Планом-графиком проведения ВПР. </w:t>
      </w:r>
    </w:p>
    <w:p w:rsidR="00CC3E54" w:rsidRPr="00CC3E54" w:rsidRDefault="00CC3E54" w:rsidP="00213AC9">
      <w:pPr>
        <w:pStyle w:val="Default"/>
        <w:ind w:firstLine="709"/>
        <w:jc w:val="both"/>
        <w:rPr>
          <w:color w:val="auto"/>
        </w:rPr>
      </w:pPr>
      <w:r w:rsidRPr="00CC3E54">
        <w:rPr>
          <w:color w:val="auto"/>
        </w:rPr>
        <w:t xml:space="preserve">7.7. Координатор, отвечающий за проведение процедуры ВПР, в сроки, установленные </w:t>
      </w:r>
      <w:proofErr w:type="spellStart"/>
      <w:r w:rsidRPr="00CC3E54">
        <w:rPr>
          <w:color w:val="auto"/>
        </w:rPr>
        <w:t>Рособрнадзором</w:t>
      </w:r>
      <w:proofErr w:type="spellEnd"/>
      <w:r w:rsidRPr="00CC3E54">
        <w:rPr>
          <w:color w:val="auto"/>
        </w:rPr>
        <w:t xml:space="preserve">, заполняет электронную форму сбора результатов ВПР для каждого из участников, загружает форму сбора результатов в систему ФИС ОКО не позднее сроков, установленных Планом-графиком проведения ВПР. </w:t>
      </w:r>
    </w:p>
    <w:p w:rsidR="00CC3E54" w:rsidRPr="00CC3E54" w:rsidRDefault="00CC3E54" w:rsidP="00213AC9">
      <w:pPr>
        <w:pStyle w:val="Default"/>
        <w:ind w:firstLine="709"/>
        <w:jc w:val="both"/>
        <w:rPr>
          <w:color w:val="auto"/>
        </w:rPr>
      </w:pPr>
      <w:r w:rsidRPr="00CC3E54">
        <w:rPr>
          <w:color w:val="auto"/>
        </w:rPr>
        <w:t xml:space="preserve">7.8. Координатор, отвечающий за проведение процедуры ВПР в общеобразовательной организации, обеспечивает хранение бумажного протокола с кодами и фамилиями обучающихся до получения результатов ВПР. </w:t>
      </w:r>
    </w:p>
    <w:p w:rsidR="00213AC9" w:rsidRDefault="00213AC9" w:rsidP="00213AC9">
      <w:pPr>
        <w:pStyle w:val="Default"/>
        <w:ind w:firstLine="709"/>
        <w:jc w:val="both"/>
        <w:rPr>
          <w:color w:val="auto"/>
        </w:rPr>
      </w:pPr>
    </w:p>
    <w:p w:rsidR="00CC3E54" w:rsidRDefault="00CC3E54" w:rsidP="00213AC9">
      <w:pPr>
        <w:pStyle w:val="Default"/>
        <w:ind w:firstLine="709"/>
        <w:jc w:val="center"/>
        <w:rPr>
          <w:color w:val="auto"/>
        </w:rPr>
      </w:pPr>
      <w:r w:rsidRPr="00CC3E54">
        <w:rPr>
          <w:color w:val="auto"/>
        </w:rPr>
        <w:t xml:space="preserve">VIII. </w:t>
      </w:r>
      <w:r w:rsidR="00213AC9">
        <w:rPr>
          <w:color w:val="auto"/>
        </w:rPr>
        <w:t xml:space="preserve">Получение результатов </w:t>
      </w:r>
    </w:p>
    <w:p w:rsidR="00213AC9" w:rsidRPr="00ED57E4" w:rsidRDefault="00213AC9" w:rsidP="00213AC9">
      <w:pPr>
        <w:jc w:val="both"/>
        <w:rPr>
          <w:sz w:val="24"/>
          <w:szCs w:val="24"/>
        </w:rPr>
      </w:pPr>
      <w:r w:rsidRPr="00ED57E4">
        <w:rPr>
          <w:sz w:val="24"/>
          <w:szCs w:val="24"/>
        </w:rPr>
        <w:t>8.1. Координатор, отвечающий за проведение процедуры ВПР в общеобразовательной организации, просматривает статистические отчеты по проведению работы в личном кабинете ФИС ОКО (раздел «Аналитика»); обеспечивает ознакомление участников ВПР и их родителей (законных представителей) с результатами ВПР и подготовку анализа полученных результатов. С помощью бумажного протокола устанавливает соответствие между ФИО участников и их результатами;</w:t>
      </w:r>
    </w:p>
    <w:p w:rsidR="00ED57E4" w:rsidRPr="00ED57E4" w:rsidRDefault="00ED57E4" w:rsidP="00ED57E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13AC9" w:rsidRPr="00ED57E4">
        <w:rPr>
          <w:sz w:val="24"/>
          <w:szCs w:val="24"/>
        </w:rPr>
        <w:t>.2. Школьный координатор обеспечивает ознакомление участников ВПР и их</w:t>
      </w:r>
      <w:r w:rsidRPr="00ED57E4">
        <w:rPr>
          <w:sz w:val="24"/>
          <w:szCs w:val="24"/>
        </w:rPr>
        <w:t xml:space="preserve"> </w:t>
      </w:r>
      <w:r w:rsidR="00213AC9" w:rsidRPr="00ED57E4">
        <w:rPr>
          <w:sz w:val="24"/>
          <w:szCs w:val="24"/>
        </w:rPr>
        <w:t>родителей (законных представителей) с результатами ВПР и анализ полученных результатов.</w:t>
      </w:r>
    </w:p>
    <w:p w:rsidR="00213AC9" w:rsidRPr="00ED57E4" w:rsidRDefault="00ED57E4" w:rsidP="00ED57E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13AC9" w:rsidRPr="00ED57E4">
        <w:rPr>
          <w:sz w:val="24"/>
          <w:szCs w:val="24"/>
        </w:rPr>
        <w:t>.3. Администрация школы проводит анализ результатов ВПР на уровне</w:t>
      </w:r>
      <w:r w:rsidRPr="00ED57E4">
        <w:rPr>
          <w:sz w:val="24"/>
          <w:szCs w:val="24"/>
        </w:rPr>
        <w:t xml:space="preserve"> </w:t>
      </w:r>
      <w:r w:rsidR="00213AC9" w:rsidRPr="00ED57E4">
        <w:rPr>
          <w:sz w:val="24"/>
          <w:szCs w:val="24"/>
        </w:rPr>
        <w:t>образовательной организации.</w:t>
      </w:r>
    </w:p>
    <w:p w:rsidR="00ED57E4" w:rsidRDefault="00ED57E4" w:rsidP="00ED57E4">
      <w:pPr>
        <w:pStyle w:val="Default"/>
        <w:rPr>
          <w:color w:val="auto"/>
        </w:rPr>
      </w:pPr>
    </w:p>
    <w:p w:rsidR="004758FF" w:rsidRDefault="004758FF" w:rsidP="004758FF">
      <w:pPr>
        <w:pStyle w:val="Default"/>
        <w:jc w:val="right"/>
        <w:rPr>
          <w:color w:val="auto"/>
          <w:sz w:val="20"/>
          <w:szCs w:val="20"/>
        </w:rPr>
      </w:pPr>
    </w:p>
    <w:p w:rsidR="004758FF" w:rsidRDefault="004758FF" w:rsidP="004758FF">
      <w:pPr>
        <w:pStyle w:val="Default"/>
        <w:jc w:val="right"/>
        <w:rPr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№1</w:t>
      </w:r>
      <w:r w:rsidRPr="00ED57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Регламенту проведения </w:t>
      </w:r>
    </w:p>
    <w:p w:rsidR="004758FF" w:rsidRDefault="004758FF" w:rsidP="004758F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Всероссийских проверочных работ </w:t>
      </w:r>
    </w:p>
    <w:p w:rsidR="004758FF" w:rsidRPr="00264D93" w:rsidRDefault="004758FF" w:rsidP="004758FF">
      <w:pPr>
        <w:pStyle w:val="Default"/>
        <w:jc w:val="right"/>
        <w:rPr>
          <w:sz w:val="20"/>
          <w:szCs w:val="20"/>
        </w:rPr>
      </w:pPr>
      <w:proofErr w:type="gramStart"/>
      <w:r w:rsidRPr="00264D93">
        <w:rPr>
          <w:sz w:val="20"/>
          <w:szCs w:val="20"/>
        </w:rPr>
        <w:t>муниципального</w:t>
      </w:r>
      <w:proofErr w:type="gramEnd"/>
      <w:r w:rsidRPr="00264D93">
        <w:rPr>
          <w:sz w:val="20"/>
          <w:szCs w:val="20"/>
        </w:rPr>
        <w:t xml:space="preserve"> общеобразовательного учреждениях </w:t>
      </w:r>
    </w:p>
    <w:p w:rsidR="004758FF" w:rsidRPr="00264D93" w:rsidRDefault="004758FF" w:rsidP="004758FF">
      <w:pPr>
        <w:jc w:val="right"/>
        <w:rPr>
          <w:sz w:val="28"/>
          <w:szCs w:val="28"/>
        </w:rPr>
      </w:pPr>
      <w:r w:rsidRPr="00264D93">
        <w:rPr>
          <w:sz w:val="20"/>
          <w:szCs w:val="20"/>
        </w:rPr>
        <w:t>«</w:t>
      </w:r>
      <w:proofErr w:type="spellStart"/>
      <w:r w:rsidRPr="00264D93">
        <w:rPr>
          <w:sz w:val="20"/>
          <w:szCs w:val="20"/>
        </w:rPr>
        <w:t>Дубская</w:t>
      </w:r>
      <w:proofErr w:type="spellEnd"/>
      <w:r w:rsidRPr="00264D93">
        <w:rPr>
          <w:sz w:val="20"/>
          <w:szCs w:val="20"/>
        </w:rPr>
        <w:t xml:space="preserve"> средняя общеобразовательная школа»</w:t>
      </w:r>
    </w:p>
    <w:p w:rsidR="004758FF" w:rsidRPr="00264D93" w:rsidRDefault="004758FF" w:rsidP="004758FF">
      <w:pPr>
        <w:rPr>
          <w:b/>
          <w:sz w:val="28"/>
          <w:szCs w:val="28"/>
        </w:rPr>
      </w:pPr>
    </w:p>
    <w:p w:rsidR="004758FF" w:rsidRPr="00532AC1" w:rsidRDefault="004758FF" w:rsidP="004758FF">
      <w:pPr>
        <w:spacing w:line="240" w:lineRule="auto"/>
        <w:jc w:val="center"/>
        <w:rPr>
          <w:b/>
          <w:sz w:val="28"/>
          <w:szCs w:val="28"/>
        </w:rPr>
      </w:pPr>
      <w:r w:rsidRPr="00532AC1">
        <w:rPr>
          <w:b/>
          <w:sz w:val="28"/>
          <w:szCs w:val="28"/>
        </w:rPr>
        <w:t>Инструкция</w:t>
      </w:r>
    </w:p>
    <w:p w:rsidR="004758FF" w:rsidRDefault="004758FF" w:rsidP="004758FF">
      <w:pPr>
        <w:spacing w:line="240" w:lineRule="auto"/>
        <w:jc w:val="center"/>
        <w:rPr>
          <w:b/>
          <w:sz w:val="28"/>
          <w:szCs w:val="28"/>
        </w:rPr>
      </w:pPr>
      <w:r w:rsidRPr="00532AC1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организатора в аудитории при проведении ВПР</w:t>
      </w:r>
    </w:p>
    <w:p w:rsidR="004758FF" w:rsidRDefault="004758FF" w:rsidP="004758FF">
      <w:pPr>
        <w:spacing w:line="240" w:lineRule="auto"/>
        <w:jc w:val="center"/>
        <w:rPr>
          <w:b/>
          <w:sz w:val="28"/>
          <w:szCs w:val="28"/>
        </w:rPr>
      </w:pPr>
    </w:p>
    <w:p w:rsidR="004758FF" w:rsidRPr="00437536" w:rsidRDefault="004758FF" w:rsidP="004758FF">
      <w:pPr>
        <w:numPr>
          <w:ilvl w:val="0"/>
          <w:numId w:val="3"/>
        </w:numPr>
        <w:spacing w:line="259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758FF" w:rsidRPr="008C75F3" w:rsidRDefault="004758FF" w:rsidP="004758FF">
      <w:pPr>
        <w:jc w:val="both"/>
        <w:rPr>
          <w:sz w:val="28"/>
          <w:szCs w:val="28"/>
        </w:rPr>
      </w:pPr>
      <w:r w:rsidRPr="008C75F3">
        <w:rPr>
          <w:sz w:val="28"/>
          <w:szCs w:val="28"/>
        </w:rPr>
        <w:t>Настоящая инструкция разработана для лиц, обеспечивающих организацию и проведение ВПР в аудитории (далее – организатор</w:t>
      </w:r>
      <w:r>
        <w:rPr>
          <w:sz w:val="28"/>
          <w:szCs w:val="28"/>
        </w:rPr>
        <w:t xml:space="preserve"> в аудитории)</w:t>
      </w:r>
      <w:r w:rsidRPr="008C75F3">
        <w:rPr>
          <w:sz w:val="28"/>
          <w:szCs w:val="28"/>
        </w:rPr>
        <w:t xml:space="preserve">. Руководитель образовательной организации назначает организатора в аудитории из числа учителей, </w:t>
      </w:r>
      <w:r>
        <w:rPr>
          <w:sz w:val="28"/>
          <w:szCs w:val="28"/>
        </w:rPr>
        <w:t xml:space="preserve">не </w:t>
      </w:r>
      <w:r w:rsidRPr="008C75F3">
        <w:rPr>
          <w:sz w:val="28"/>
          <w:szCs w:val="28"/>
        </w:rPr>
        <w:t>препода</w:t>
      </w:r>
      <w:r>
        <w:rPr>
          <w:sz w:val="28"/>
          <w:szCs w:val="28"/>
        </w:rPr>
        <w:t>ющих предмет, по которому проводится ВПР</w:t>
      </w:r>
      <w:r w:rsidRPr="008C75F3">
        <w:rPr>
          <w:sz w:val="28"/>
          <w:szCs w:val="28"/>
        </w:rPr>
        <w:t xml:space="preserve">. </w:t>
      </w:r>
    </w:p>
    <w:p w:rsidR="004758FF" w:rsidRPr="008C75F3" w:rsidRDefault="004758FF" w:rsidP="004758FF">
      <w:pPr>
        <w:jc w:val="both"/>
        <w:rPr>
          <w:sz w:val="28"/>
          <w:szCs w:val="28"/>
        </w:rPr>
      </w:pPr>
      <w:r w:rsidRPr="008C75F3">
        <w:rPr>
          <w:b/>
          <w:sz w:val="28"/>
          <w:szCs w:val="28"/>
        </w:rPr>
        <w:t>Организатор в аудитории обязан</w:t>
      </w:r>
      <w:r w:rsidRPr="008C75F3">
        <w:rPr>
          <w:sz w:val="28"/>
          <w:szCs w:val="28"/>
        </w:rPr>
        <w:t>:</w:t>
      </w:r>
    </w:p>
    <w:p w:rsidR="004758FF" w:rsidRPr="008C75F3" w:rsidRDefault="004758FF" w:rsidP="004758FF">
      <w:pPr>
        <w:pStyle w:val="a3"/>
        <w:numPr>
          <w:ilvl w:val="0"/>
          <w:numId w:val="5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>изучить настоящий Регламент и четко его соблюдать;</w:t>
      </w:r>
    </w:p>
    <w:p w:rsidR="004758FF" w:rsidRPr="008C75F3" w:rsidRDefault="004758FF" w:rsidP="004758FF">
      <w:pPr>
        <w:pStyle w:val="a3"/>
        <w:numPr>
          <w:ilvl w:val="0"/>
          <w:numId w:val="5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 xml:space="preserve">ознакомиться с инструктивными материалами. </w:t>
      </w:r>
    </w:p>
    <w:p w:rsidR="004758FF" w:rsidRPr="008C75F3" w:rsidRDefault="004758FF" w:rsidP="004758FF">
      <w:pPr>
        <w:jc w:val="both"/>
        <w:rPr>
          <w:b/>
          <w:sz w:val="28"/>
          <w:szCs w:val="28"/>
        </w:rPr>
      </w:pPr>
      <w:r w:rsidRPr="008C75F3">
        <w:rPr>
          <w:b/>
          <w:sz w:val="28"/>
          <w:szCs w:val="28"/>
        </w:rPr>
        <w:t>Организатору в аудитории запрещается:</w:t>
      </w:r>
    </w:p>
    <w:p w:rsidR="004758FF" w:rsidRPr="008C75F3" w:rsidRDefault="004758FF" w:rsidP="004758FF">
      <w:pPr>
        <w:pStyle w:val="a3"/>
        <w:numPr>
          <w:ilvl w:val="0"/>
          <w:numId w:val="4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>изменять ход подготовки и проведения ВПР;</w:t>
      </w:r>
    </w:p>
    <w:p w:rsidR="004758FF" w:rsidRDefault="004758FF" w:rsidP="004758FF">
      <w:pPr>
        <w:pStyle w:val="a3"/>
        <w:numPr>
          <w:ilvl w:val="0"/>
          <w:numId w:val="4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самому и обучающимся </w:t>
      </w:r>
      <w:r w:rsidRPr="008C75F3">
        <w:rPr>
          <w:sz w:val="28"/>
          <w:szCs w:val="28"/>
        </w:rPr>
        <w:t xml:space="preserve">средства мобильной связи, фото- и видеоаппаратуру, в том числе портативные и карманные компьютеры, в кабинетах, предназначенных для выполнения заданий ВПР; </w:t>
      </w:r>
    </w:p>
    <w:p w:rsidR="004758FF" w:rsidRPr="008C75F3" w:rsidRDefault="004758FF" w:rsidP="004758FF">
      <w:pPr>
        <w:pStyle w:val="a3"/>
        <w:numPr>
          <w:ilvl w:val="0"/>
          <w:numId w:val="4"/>
        </w:numPr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разрешать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 время выполнения работы пользоваться словарями, справочной литературой, учебниками;</w:t>
      </w:r>
    </w:p>
    <w:p w:rsidR="004758FF" w:rsidRDefault="004758FF" w:rsidP="004758FF">
      <w:pPr>
        <w:pStyle w:val="a3"/>
        <w:numPr>
          <w:ilvl w:val="0"/>
          <w:numId w:val="4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>выходить из кабинета, заниматься посторонними делами во время проведения ВПР: читать, работать на компьютере, разговаривать и т.п.</w:t>
      </w:r>
      <w:r>
        <w:rPr>
          <w:sz w:val="28"/>
          <w:szCs w:val="28"/>
        </w:rPr>
        <w:t>;</w:t>
      </w:r>
    </w:p>
    <w:p w:rsidR="004758FF" w:rsidRDefault="004758FF" w:rsidP="004758FF">
      <w:pPr>
        <w:pStyle w:val="a3"/>
        <w:numPr>
          <w:ilvl w:val="0"/>
          <w:numId w:val="4"/>
        </w:numPr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допускать свободное перемещение по классу участников ВПР во время проведения оценочной процедуры;</w:t>
      </w:r>
    </w:p>
    <w:p w:rsidR="004758FF" w:rsidRDefault="004758FF" w:rsidP="004758FF">
      <w:pPr>
        <w:pStyle w:val="a3"/>
        <w:numPr>
          <w:ilvl w:val="0"/>
          <w:numId w:val="4"/>
        </w:numPr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подсказывать участникам ВПР;</w:t>
      </w:r>
    </w:p>
    <w:p w:rsidR="004758FF" w:rsidRDefault="004758FF" w:rsidP="004758FF">
      <w:pPr>
        <w:pStyle w:val="a3"/>
        <w:numPr>
          <w:ilvl w:val="0"/>
          <w:numId w:val="4"/>
        </w:numPr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выносить из аудитории материалы ВПР на бумажном и (или) электронном носителе;</w:t>
      </w:r>
    </w:p>
    <w:p w:rsidR="004758FF" w:rsidRPr="005262FE" w:rsidRDefault="004758FF" w:rsidP="004758FF">
      <w:pPr>
        <w:pStyle w:val="a3"/>
        <w:numPr>
          <w:ilvl w:val="0"/>
          <w:numId w:val="4"/>
        </w:numPr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разрешать присутствие посторонних лиц (исключение составляют представители администрации ОО и МОУО) в аудитории.</w:t>
      </w:r>
    </w:p>
    <w:p w:rsidR="004758FF" w:rsidRPr="008C75F3" w:rsidRDefault="004758FF" w:rsidP="004758FF">
      <w:pPr>
        <w:pStyle w:val="a3"/>
        <w:ind w:left="0"/>
        <w:jc w:val="both"/>
        <w:rPr>
          <w:sz w:val="28"/>
          <w:szCs w:val="28"/>
        </w:rPr>
      </w:pPr>
      <w:r w:rsidRPr="008C75F3">
        <w:rPr>
          <w:sz w:val="28"/>
          <w:szCs w:val="28"/>
        </w:rPr>
        <w:t xml:space="preserve"> При несоблюдении вышеуказанных требований организатор в аудитории удаляется школьным координатором из кабинета, в котором он исполняет свои обязанности. </w:t>
      </w:r>
    </w:p>
    <w:p w:rsidR="004758FF" w:rsidRPr="008C75F3" w:rsidRDefault="004758FF" w:rsidP="004758FF">
      <w:pPr>
        <w:jc w:val="both"/>
        <w:rPr>
          <w:sz w:val="28"/>
          <w:szCs w:val="28"/>
        </w:rPr>
      </w:pPr>
    </w:p>
    <w:p w:rsidR="004758FF" w:rsidRPr="008C75F3" w:rsidRDefault="004758FF" w:rsidP="004758FF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C75F3">
        <w:rPr>
          <w:b/>
          <w:sz w:val="28"/>
          <w:szCs w:val="28"/>
        </w:rPr>
        <w:t>Порядок действий организатора в аудитории при подготовке и проведении ВПР</w:t>
      </w:r>
    </w:p>
    <w:p w:rsidR="004758FF" w:rsidRPr="008C75F3" w:rsidRDefault="004758FF" w:rsidP="004758FF">
      <w:pPr>
        <w:pStyle w:val="a3"/>
        <w:jc w:val="both"/>
        <w:rPr>
          <w:sz w:val="28"/>
          <w:szCs w:val="28"/>
        </w:rPr>
      </w:pPr>
      <w:r w:rsidRPr="008C75F3">
        <w:rPr>
          <w:b/>
          <w:sz w:val="28"/>
          <w:szCs w:val="28"/>
        </w:rPr>
        <w:t>На подготовительном этапе организатор в аудитории должен:</w:t>
      </w:r>
    </w:p>
    <w:p w:rsidR="004758FF" w:rsidRPr="008C75F3" w:rsidRDefault="004758FF" w:rsidP="004758FF">
      <w:pPr>
        <w:pStyle w:val="a3"/>
        <w:numPr>
          <w:ilvl w:val="0"/>
          <w:numId w:val="6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 xml:space="preserve">явиться в учреждение не позднее, чем за 30 минут до начала ВПР; </w:t>
      </w:r>
    </w:p>
    <w:p w:rsidR="004758FF" w:rsidRPr="008C75F3" w:rsidRDefault="004758FF" w:rsidP="004758FF">
      <w:pPr>
        <w:pStyle w:val="a3"/>
        <w:numPr>
          <w:ilvl w:val="0"/>
          <w:numId w:val="6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 xml:space="preserve">зарегистрироваться у школьного координатора; </w:t>
      </w:r>
    </w:p>
    <w:p w:rsidR="004758FF" w:rsidRPr="008C75F3" w:rsidRDefault="004758FF" w:rsidP="004758FF">
      <w:pPr>
        <w:pStyle w:val="a3"/>
        <w:numPr>
          <w:ilvl w:val="0"/>
          <w:numId w:val="6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>пройти инструктаж по процедуре проведения ВПР;</w:t>
      </w:r>
    </w:p>
    <w:p w:rsidR="004758FF" w:rsidRPr="008C75F3" w:rsidRDefault="004758FF" w:rsidP="004758FF">
      <w:pPr>
        <w:pStyle w:val="a3"/>
        <w:numPr>
          <w:ilvl w:val="0"/>
          <w:numId w:val="6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lastRenderedPageBreak/>
        <w:t>проверить готовность кабинета к проведению ВПР. В кабинете должны быть подготовлены: рабочие места для участников; рабочее место для организатора в аудитории; рабочее место для общественного наблюдателя (при наличии независимого контроля); место для личных вещей участников;</w:t>
      </w:r>
    </w:p>
    <w:p w:rsidR="004758FF" w:rsidRPr="008C75F3" w:rsidRDefault="004758FF" w:rsidP="004758FF">
      <w:pPr>
        <w:pStyle w:val="a3"/>
        <w:numPr>
          <w:ilvl w:val="0"/>
          <w:numId w:val="6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>не позднее, чем за 1</w:t>
      </w:r>
      <w:r>
        <w:rPr>
          <w:sz w:val="28"/>
          <w:szCs w:val="28"/>
        </w:rPr>
        <w:t>5</w:t>
      </w:r>
      <w:r w:rsidRPr="008C75F3">
        <w:rPr>
          <w:sz w:val="28"/>
          <w:szCs w:val="28"/>
        </w:rPr>
        <w:t xml:space="preserve"> минут обеспечить вход общественного наблюдателя в кабинет (при наличии независимого контроля), указав отведенное для него рабочее место в кабинете;  </w:t>
      </w:r>
    </w:p>
    <w:p w:rsidR="004758FF" w:rsidRPr="001A00A0" w:rsidRDefault="004758FF" w:rsidP="004758FF">
      <w:pPr>
        <w:pStyle w:val="a3"/>
        <w:numPr>
          <w:ilvl w:val="0"/>
          <w:numId w:val="6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>не позднее, чем за 10 минут до начала ВПР получить у школьного координатора материалы ВПР</w:t>
      </w:r>
      <w:r>
        <w:rPr>
          <w:sz w:val="28"/>
          <w:szCs w:val="28"/>
        </w:rPr>
        <w:t xml:space="preserve">: </w:t>
      </w:r>
      <w:r w:rsidRPr="004F32AC">
        <w:rPr>
          <w:sz w:val="28"/>
          <w:szCs w:val="28"/>
        </w:rPr>
        <w:t xml:space="preserve">список участников ВПР в аудитории, пакет с материалами ВПР, который содержит </w:t>
      </w:r>
      <w:r>
        <w:rPr>
          <w:sz w:val="28"/>
          <w:szCs w:val="28"/>
        </w:rPr>
        <w:t>(ИК, бумажный протокол проведения ВПР), инструкцию для участников ВПР, инструкцию для организаторов ВПР в аудитории, черновики</w:t>
      </w:r>
      <w:r w:rsidRPr="001A00A0">
        <w:rPr>
          <w:sz w:val="28"/>
          <w:szCs w:val="28"/>
        </w:rPr>
        <w:t>;</w:t>
      </w:r>
    </w:p>
    <w:p w:rsidR="004758FF" w:rsidRPr="008C75F3" w:rsidRDefault="004758FF" w:rsidP="004758FF">
      <w:pPr>
        <w:pStyle w:val="a3"/>
        <w:numPr>
          <w:ilvl w:val="0"/>
          <w:numId w:val="6"/>
        </w:numPr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позднее, чем за 5</w:t>
      </w:r>
      <w:r w:rsidRPr="008C75F3">
        <w:rPr>
          <w:sz w:val="28"/>
          <w:szCs w:val="28"/>
        </w:rPr>
        <w:t xml:space="preserve"> минут до начала ВПР обеспечить организованный вход участников в кабинет; </w:t>
      </w:r>
    </w:p>
    <w:p w:rsidR="004758FF" w:rsidRPr="008C75F3" w:rsidRDefault="004758FF" w:rsidP="004758FF">
      <w:pPr>
        <w:pStyle w:val="a3"/>
        <w:numPr>
          <w:ilvl w:val="0"/>
          <w:numId w:val="6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 xml:space="preserve">указать участникам специально отведенное для личных вещей место; </w:t>
      </w:r>
    </w:p>
    <w:p w:rsidR="004758FF" w:rsidRDefault="004758FF" w:rsidP="004758FF">
      <w:pPr>
        <w:pStyle w:val="a3"/>
        <w:numPr>
          <w:ilvl w:val="0"/>
          <w:numId w:val="6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>сообщить о необходимости выключить и у</w:t>
      </w:r>
      <w:r>
        <w:rPr>
          <w:sz w:val="28"/>
          <w:szCs w:val="28"/>
        </w:rPr>
        <w:t>брать средства мобильной связи;</w:t>
      </w:r>
    </w:p>
    <w:p w:rsidR="004758FF" w:rsidRPr="008C75F3" w:rsidRDefault="004758FF" w:rsidP="004758FF">
      <w:pPr>
        <w:pStyle w:val="a3"/>
        <w:numPr>
          <w:ilvl w:val="0"/>
          <w:numId w:val="6"/>
        </w:numPr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рассадку по одному участнику за партой в произвольном порядке.</w:t>
      </w:r>
    </w:p>
    <w:p w:rsidR="004758FF" w:rsidRPr="008C75F3" w:rsidRDefault="004758FF" w:rsidP="004758FF">
      <w:pPr>
        <w:pStyle w:val="a3"/>
        <w:ind w:left="709"/>
        <w:jc w:val="both"/>
        <w:rPr>
          <w:sz w:val="28"/>
          <w:szCs w:val="28"/>
        </w:rPr>
      </w:pPr>
      <w:r w:rsidRPr="008C75F3">
        <w:rPr>
          <w:b/>
          <w:sz w:val="28"/>
          <w:szCs w:val="28"/>
        </w:rPr>
        <w:t>На этапе проведения организатор в аудитории должен</w:t>
      </w:r>
      <w:r w:rsidRPr="008C75F3">
        <w:rPr>
          <w:sz w:val="28"/>
          <w:szCs w:val="28"/>
        </w:rPr>
        <w:t xml:space="preserve">: </w:t>
      </w:r>
    </w:p>
    <w:p w:rsidR="004758FF" w:rsidRPr="000F5D1C" w:rsidRDefault="004758FF" w:rsidP="004758FF">
      <w:pPr>
        <w:pStyle w:val="a3"/>
        <w:numPr>
          <w:ilvl w:val="0"/>
          <w:numId w:val="7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0F5D1C">
        <w:rPr>
          <w:sz w:val="28"/>
          <w:szCs w:val="28"/>
        </w:rPr>
        <w:t>объявить о проведении</w:t>
      </w:r>
      <w:r>
        <w:rPr>
          <w:sz w:val="28"/>
          <w:szCs w:val="28"/>
        </w:rPr>
        <w:t xml:space="preserve"> ВПР</w:t>
      </w:r>
      <w:r w:rsidRPr="000F5D1C">
        <w:rPr>
          <w:sz w:val="28"/>
          <w:szCs w:val="28"/>
        </w:rPr>
        <w:t xml:space="preserve">; </w:t>
      </w:r>
    </w:p>
    <w:p w:rsidR="004758FF" w:rsidRPr="008C75F3" w:rsidRDefault="004758FF" w:rsidP="004758FF">
      <w:pPr>
        <w:numPr>
          <w:ilvl w:val="0"/>
          <w:numId w:val="7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>разда</w:t>
      </w:r>
      <w:r>
        <w:rPr>
          <w:sz w:val="28"/>
          <w:szCs w:val="28"/>
        </w:rPr>
        <w:t>ть</w:t>
      </w:r>
      <w:r w:rsidRPr="008C75F3">
        <w:rPr>
          <w:sz w:val="28"/>
          <w:szCs w:val="28"/>
        </w:rPr>
        <w:t xml:space="preserve"> участникам варианты проверочных работ и коды участников (код обучающиеся получают на первой проверочной работе и сохраняют его на все работы); </w:t>
      </w:r>
    </w:p>
    <w:p w:rsidR="004758FF" w:rsidRPr="008C75F3" w:rsidRDefault="004758FF" w:rsidP="004758FF">
      <w:pPr>
        <w:numPr>
          <w:ilvl w:val="0"/>
          <w:numId w:val="7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>пров</w:t>
      </w:r>
      <w:r>
        <w:rPr>
          <w:sz w:val="28"/>
          <w:szCs w:val="28"/>
        </w:rPr>
        <w:t>ести</w:t>
      </w:r>
      <w:r w:rsidRPr="008C75F3">
        <w:rPr>
          <w:sz w:val="28"/>
          <w:szCs w:val="28"/>
        </w:rPr>
        <w:t xml:space="preserve"> инструктаж по проведению ВПР</w:t>
      </w:r>
      <w:r>
        <w:rPr>
          <w:sz w:val="28"/>
          <w:szCs w:val="28"/>
        </w:rPr>
        <w:t xml:space="preserve"> (на основе текста, приведенного в инструкции, размещенной на информационном портале ВПР) время инструктажа не входит во время проведения работы</w:t>
      </w:r>
      <w:r w:rsidRPr="008C75F3">
        <w:rPr>
          <w:sz w:val="28"/>
          <w:szCs w:val="28"/>
        </w:rPr>
        <w:t xml:space="preserve">; </w:t>
      </w:r>
    </w:p>
    <w:p w:rsidR="004758FF" w:rsidRPr="008C75F3" w:rsidRDefault="004758FF" w:rsidP="004758FF">
      <w:pPr>
        <w:numPr>
          <w:ilvl w:val="0"/>
          <w:numId w:val="7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>провер</w:t>
      </w:r>
      <w:r>
        <w:rPr>
          <w:sz w:val="28"/>
          <w:szCs w:val="28"/>
        </w:rPr>
        <w:t>ить</w:t>
      </w:r>
      <w:r w:rsidRPr="008C75F3">
        <w:rPr>
          <w:sz w:val="28"/>
          <w:szCs w:val="28"/>
        </w:rPr>
        <w:t xml:space="preserve"> наличие пишущих принадлежностей (разрешается использовать ручки с чёрными или синими чернилами); </w:t>
      </w:r>
    </w:p>
    <w:p w:rsidR="004758FF" w:rsidRPr="008C75F3" w:rsidRDefault="004758FF" w:rsidP="004758FF">
      <w:pPr>
        <w:numPr>
          <w:ilvl w:val="0"/>
          <w:numId w:val="7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>провер</w:t>
      </w:r>
      <w:r>
        <w:rPr>
          <w:sz w:val="28"/>
          <w:szCs w:val="28"/>
        </w:rPr>
        <w:t>ить</w:t>
      </w:r>
      <w:r w:rsidRPr="008C75F3">
        <w:rPr>
          <w:sz w:val="28"/>
          <w:szCs w:val="28"/>
        </w:rPr>
        <w:t xml:space="preserve">, чтобы участники проставили код на каждой странице проверочной работы; </w:t>
      </w:r>
    </w:p>
    <w:p w:rsidR="004758FF" w:rsidRPr="008C75F3" w:rsidRDefault="004758FF" w:rsidP="004758FF">
      <w:pPr>
        <w:numPr>
          <w:ilvl w:val="0"/>
          <w:numId w:val="7"/>
        </w:numPr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</w:t>
      </w:r>
      <w:r w:rsidRPr="008C75F3">
        <w:rPr>
          <w:sz w:val="28"/>
          <w:szCs w:val="28"/>
        </w:rPr>
        <w:t xml:space="preserve"> указание участникам приступить к выполнению заданий ВПР;  </w:t>
      </w:r>
    </w:p>
    <w:p w:rsidR="004758FF" w:rsidRPr="008C75F3" w:rsidRDefault="004758FF" w:rsidP="004758FF">
      <w:pPr>
        <w:numPr>
          <w:ilvl w:val="0"/>
          <w:numId w:val="7"/>
        </w:numPr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зафиксировать</w:t>
      </w:r>
      <w:r w:rsidRPr="008C75F3">
        <w:rPr>
          <w:sz w:val="28"/>
          <w:szCs w:val="28"/>
        </w:rPr>
        <w:t xml:space="preserve"> на доске время начала и окончания ВПР; </w:t>
      </w:r>
    </w:p>
    <w:p w:rsidR="004758FF" w:rsidRPr="008C75F3" w:rsidRDefault="004758FF" w:rsidP="004758FF">
      <w:pPr>
        <w:numPr>
          <w:ilvl w:val="0"/>
          <w:numId w:val="7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>заполн</w:t>
      </w:r>
      <w:r>
        <w:rPr>
          <w:sz w:val="28"/>
          <w:szCs w:val="28"/>
        </w:rPr>
        <w:t>ить</w:t>
      </w:r>
      <w:r w:rsidRPr="008C75F3">
        <w:rPr>
          <w:sz w:val="28"/>
          <w:szCs w:val="28"/>
        </w:rPr>
        <w:t xml:space="preserve"> протокол, записывая ФИО участника и соответствующий код участника; </w:t>
      </w:r>
    </w:p>
    <w:p w:rsidR="004758FF" w:rsidRPr="008C75F3" w:rsidRDefault="004758FF" w:rsidP="004758FF">
      <w:pPr>
        <w:numPr>
          <w:ilvl w:val="0"/>
          <w:numId w:val="7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Pr="008C75F3">
        <w:rPr>
          <w:sz w:val="28"/>
          <w:szCs w:val="28"/>
        </w:rPr>
        <w:t xml:space="preserve"> организованный выход из кабинета участников, досрочно завершивших выполнение заданий ВПР; </w:t>
      </w:r>
    </w:p>
    <w:p w:rsidR="004758FF" w:rsidRPr="008C75F3" w:rsidRDefault="004758FF" w:rsidP="004758FF">
      <w:pPr>
        <w:numPr>
          <w:ilvl w:val="0"/>
          <w:numId w:val="7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>за 5 минут до окончания выполнения ВПР сообщ</w:t>
      </w:r>
      <w:r>
        <w:rPr>
          <w:sz w:val="28"/>
          <w:szCs w:val="28"/>
        </w:rPr>
        <w:t>ить</w:t>
      </w:r>
      <w:r w:rsidRPr="008C75F3">
        <w:rPr>
          <w:sz w:val="28"/>
          <w:szCs w:val="28"/>
        </w:rPr>
        <w:t xml:space="preserve">, что до окончания работы осталось 5 минут; </w:t>
      </w:r>
    </w:p>
    <w:p w:rsidR="004758FF" w:rsidRPr="008C75F3" w:rsidRDefault="004758FF" w:rsidP="004758FF">
      <w:pPr>
        <w:numPr>
          <w:ilvl w:val="0"/>
          <w:numId w:val="7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>по окончании времени, отведенного для выполнения заданий ВПР, объяв</w:t>
      </w:r>
      <w:r>
        <w:rPr>
          <w:sz w:val="28"/>
          <w:szCs w:val="28"/>
        </w:rPr>
        <w:t>ить</w:t>
      </w:r>
      <w:r w:rsidRPr="008C75F3">
        <w:rPr>
          <w:sz w:val="28"/>
          <w:szCs w:val="28"/>
        </w:rPr>
        <w:t xml:space="preserve"> участникам о завершении работы; </w:t>
      </w:r>
    </w:p>
    <w:p w:rsidR="004758FF" w:rsidRPr="008C75F3" w:rsidRDefault="004758FF" w:rsidP="004758FF">
      <w:pPr>
        <w:numPr>
          <w:ilvl w:val="0"/>
          <w:numId w:val="7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lastRenderedPageBreak/>
        <w:t>да</w:t>
      </w:r>
      <w:r>
        <w:rPr>
          <w:sz w:val="28"/>
          <w:szCs w:val="28"/>
        </w:rPr>
        <w:t>ть</w:t>
      </w:r>
      <w:r w:rsidRPr="008C75F3">
        <w:rPr>
          <w:sz w:val="28"/>
          <w:szCs w:val="28"/>
        </w:rPr>
        <w:t xml:space="preserve"> указание участникам отложить работы на край стола, отдельно положить черновики;</w:t>
      </w:r>
    </w:p>
    <w:p w:rsidR="004758FF" w:rsidRPr="008C75F3" w:rsidRDefault="004758FF" w:rsidP="004758FF">
      <w:pPr>
        <w:numPr>
          <w:ilvl w:val="0"/>
          <w:numId w:val="7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>соб</w:t>
      </w:r>
      <w:r>
        <w:rPr>
          <w:sz w:val="28"/>
          <w:szCs w:val="28"/>
        </w:rPr>
        <w:t>рать</w:t>
      </w:r>
      <w:r w:rsidRPr="008C75F3">
        <w:rPr>
          <w:sz w:val="28"/>
          <w:szCs w:val="28"/>
        </w:rPr>
        <w:t xml:space="preserve"> проверочные работы и черновики; </w:t>
      </w:r>
    </w:p>
    <w:p w:rsidR="004758FF" w:rsidRDefault="004758FF" w:rsidP="004758FF">
      <w:pPr>
        <w:numPr>
          <w:ilvl w:val="0"/>
          <w:numId w:val="7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Pr="008C75F3">
        <w:rPr>
          <w:sz w:val="28"/>
          <w:szCs w:val="28"/>
        </w:rPr>
        <w:t xml:space="preserve"> организованный выход участников из кабинета;</w:t>
      </w:r>
    </w:p>
    <w:p w:rsidR="004758FF" w:rsidRPr="008C75F3" w:rsidRDefault="004758FF" w:rsidP="004758FF">
      <w:pPr>
        <w:numPr>
          <w:ilvl w:val="0"/>
          <w:numId w:val="7"/>
        </w:numPr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пересчитать и скомплектовать работы из аудитории по отдельным пакетам:  ИК участников, черновики;</w:t>
      </w:r>
    </w:p>
    <w:p w:rsidR="004758FF" w:rsidRPr="008C75F3" w:rsidRDefault="004758FF" w:rsidP="004758FF">
      <w:pPr>
        <w:numPr>
          <w:ilvl w:val="0"/>
          <w:numId w:val="7"/>
        </w:numPr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участников, ИК</w:t>
      </w:r>
      <w:r w:rsidRPr="008C75F3">
        <w:rPr>
          <w:sz w:val="28"/>
          <w:szCs w:val="28"/>
        </w:rPr>
        <w:t xml:space="preserve"> и заполненный протокол переда</w:t>
      </w:r>
      <w:r>
        <w:rPr>
          <w:sz w:val="28"/>
          <w:szCs w:val="28"/>
        </w:rPr>
        <w:t>ть</w:t>
      </w:r>
      <w:r w:rsidRPr="008C75F3">
        <w:rPr>
          <w:sz w:val="28"/>
          <w:szCs w:val="28"/>
        </w:rPr>
        <w:t xml:space="preserve"> школьному координатору; </w:t>
      </w:r>
    </w:p>
    <w:p w:rsidR="004758FF" w:rsidRPr="008C75F3" w:rsidRDefault="004758FF" w:rsidP="004758FF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</w:t>
      </w:r>
      <w:r w:rsidRPr="008C75F3">
        <w:rPr>
          <w:sz w:val="28"/>
          <w:szCs w:val="28"/>
        </w:rPr>
        <w:t xml:space="preserve"> с актом общественного наблюдения за проведением ВПР (приложение №2); </w:t>
      </w:r>
    </w:p>
    <w:p w:rsidR="004758FF" w:rsidRPr="008C75F3" w:rsidRDefault="004758FF" w:rsidP="004758FF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C75F3">
        <w:rPr>
          <w:sz w:val="28"/>
          <w:szCs w:val="28"/>
        </w:rPr>
        <w:t>заверш</w:t>
      </w:r>
      <w:r>
        <w:rPr>
          <w:sz w:val="28"/>
          <w:szCs w:val="28"/>
        </w:rPr>
        <w:t>и</w:t>
      </w:r>
      <w:r w:rsidRPr="008C75F3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C75F3">
        <w:rPr>
          <w:sz w:val="28"/>
          <w:szCs w:val="28"/>
        </w:rPr>
        <w:t xml:space="preserve"> исполнение своих обязанностей и покидает учреждение с разрешения школьного координатора.</w:t>
      </w:r>
    </w:p>
    <w:p w:rsidR="004758FF" w:rsidRPr="008C75F3" w:rsidRDefault="004758FF" w:rsidP="004758FF">
      <w:pPr>
        <w:rPr>
          <w:b/>
          <w:sz w:val="28"/>
          <w:szCs w:val="28"/>
        </w:rPr>
      </w:pPr>
    </w:p>
    <w:p w:rsidR="004758FF" w:rsidRDefault="004758FF" w:rsidP="004758FF"/>
    <w:p w:rsidR="004758FF" w:rsidRDefault="00ED57E4" w:rsidP="00ED57E4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</w:rPr>
        <w:br/>
      </w:r>
    </w:p>
    <w:p w:rsidR="004758FF" w:rsidRDefault="004758F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D57E4" w:rsidRDefault="00ED57E4" w:rsidP="00ED57E4">
      <w:pPr>
        <w:pStyle w:val="Default"/>
        <w:jc w:val="right"/>
        <w:rPr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№2</w:t>
      </w:r>
      <w:r w:rsidRPr="00ED57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Регламенту проведения </w:t>
      </w:r>
    </w:p>
    <w:p w:rsidR="00ED57E4" w:rsidRDefault="00ED57E4" w:rsidP="00ED57E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Всероссийских проверочных работ </w:t>
      </w:r>
    </w:p>
    <w:p w:rsidR="00ED57E4" w:rsidRDefault="00ED57E4" w:rsidP="00ED57E4">
      <w:pPr>
        <w:pStyle w:val="Defaul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общеобразовательного учреждениях </w:t>
      </w:r>
    </w:p>
    <w:p w:rsidR="00ED57E4" w:rsidRDefault="00ED57E4" w:rsidP="00ED57E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Дубская</w:t>
      </w:r>
      <w:proofErr w:type="spellEnd"/>
      <w:r>
        <w:rPr>
          <w:sz w:val="20"/>
          <w:szCs w:val="20"/>
        </w:rPr>
        <w:t xml:space="preserve"> средняя общеобразовательная школа»</w:t>
      </w:r>
    </w:p>
    <w:p w:rsidR="00ED57E4" w:rsidRDefault="00ED57E4" w:rsidP="00ED57E4">
      <w:pPr>
        <w:pStyle w:val="Default"/>
        <w:ind w:firstLine="709"/>
        <w:jc w:val="center"/>
      </w:pPr>
    </w:p>
    <w:p w:rsidR="00ED57E4" w:rsidRDefault="00ED57E4" w:rsidP="00ED57E4">
      <w:pPr>
        <w:pStyle w:val="Default"/>
        <w:ind w:firstLine="709"/>
        <w:jc w:val="center"/>
        <w:rPr>
          <w:b/>
        </w:rPr>
      </w:pPr>
      <w:r w:rsidRPr="004758FF">
        <w:rPr>
          <w:b/>
        </w:rPr>
        <w:t>Инструкция для общественных наблюдателей</w:t>
      </w:r>
    </w:p>
    <w:p w:rsidR="004758FF" w:rsidRPr="004758FF" w:rsidRDefault="004758FF" w:rsidP="00ED57E4">
      <w:pPr>
        <w:pStyle w:val="Default"/>
        <w:ind w:firstLine="709"/>
        <w:jc w:val="center"/>
        <w:rPr>
          <w:b/>
        </w:rPr>
      </w:pPr>
    </w:p>
    <w:p w:rsidR="00ED57E4" w:rsidRPr="00ED57E4" w:rsidRDefault="00ED57E4" w:rsidP="00ED57E4">
      <w:pPr>
        <w:pStyle w:val="Default"/>
        <w:ind w:firstLine="709"/>
        <w:jc w:val="both"/>
      </w:pPr>
      <w:r w:rsidRPr="00ED57E4">
        <w:t xml:space="preserve">1. Общественный наблюдатель имеет право присутствовать в день проведения Всероссийской проверочной работы (далее - ВПР) в общеобразовательной организации (далее - Учреждение), в том числе: </w:t>
      </w:r>
    </w:p>
    <w:p w:rsidR="00ED57E4" w:rsidRPr="00ED57E4" w:rsidRDefault="00ED57E4" w:rsidP="00ED57E4">
      <w:pPr>
        <w:pStyle w:val="Default"/>
        <w:spacing w:after="36"/>
        <w:ind w:firstLine="709"/>
        <w:jc w:val="both"/>
      </w:pPr>
      <w:r w:rsidRPr="00ED57E4">
        <w:t xml:space="preserve">1.1 в аудиториях на одном, нескольких или на всех этапах подготовки и проведения ВПР: во время рассадки обучающихся, процедуры выдачи материалов проверочной работы, инструктажа обучающихся; </w:t>
      </w:r>
    </w:p>
    <w:p w:rsidR="00ED57E4" w:rsidRPr="00ED57E4" w:rsidRDefault="00ED57E4" w:rsidP="00ED57E4">
      <w:pPr>
        <w:pStyle w:val="Default"/>
        <w:spacing w:after="36"/>
        <w:ind w:firstLine="709"/>
        <w:jc w:val="both"/>
      </w:pPr>
      <w:r w:rsidRPr="00ED57E4">
        <w:t xml:space="preserve">1.2 при передаче пакета документов школьным координатором экспертной группе; </w:t>
      </w:r>
    </w:p>
    <w:p w:rsidR="00ED57E4" w:rsidRPr="00ED57E4" w:rsidRDefault="00ED57E4" w:rsidP="00ED57E4">
      <w:pPr>
        <w:pStyle w:val="Default"/>
        <w:ind w:firstLine="709"/>
        <w:jc w:val="both"/>
      </w:pPr>
      <w:r w:rsidRPr="00ED57E4">
        <w:t xml:space="preserve">1.3 при проверке экспертами ВПР. </w:t>
      </w:r>
    </w:p>
    <w:p w:rsidR="008243AB" w:rsidRDefault="008243AB" w:rsidP="00ED57E4">
      <w:pPr>
        <w:pStyle w:val="Default"/>
        <w:ind w:firstLine="709"/>
        <w:jc w:val="both"/>
      </w:pPr>
    </w:p>
    <w:p w:rsidR="00ED57E4" w:rsidRPr="00ED57E4" w:rsidRDefault="00ED57E4" w:rsidP="00ED57E4">
      <w:pPr>
        <w:pStyle w:val="Default"/>
        <w:ind w:firstLine="709"/>
        <w:jc w:val="both"/>
      </w:pPr>
      <w:r w:rsidRPr="00ED57E4">
        <w:t xml:space="preserve">2. Общественный наблюдатель обязан: </w:t>
      </w:r>
    </w:p>
    <w:p w:rsidR="00ED57E4" w:rsidRPr="00ED57E4" w:rsidRDefault="00ED57E4" w:rsidP="00ED57E4">
      <w:pPr>
        <w:pStyle w:val="Default"/>
        <w:spacing w:after="36"/>
        <w:ind w:firstLine="709"/>
        <w:jc w:val="both"/>
      </w:pPr>
      <w:r w:rsidRPr="00ED57E4">
        <w:t xml:space="preserve">2.1. ознакомиться с инструкцией, регламентирующей процедуру проведения ВПР; </w:t>
      </w:r>
    </w:p>
    <w:p w:rsidR="00ED57E4" w:rsidRPr="00ED57E4" w:rsidRDefault="00ED57E4" w:rsidP="00ED57E4">
      <w:pPr>
        <w:pStyle w:val="Default"/>
        <w:spacing w:after="36"/>
        <w:ind w:firstLine="709"/>
        <w:jc w:val="both"/>
      </w:pPr>
      <w:r w:rsidRPr="00ED57E4">
        <w:t xml:space="preserve">2.2. иметь с собой при посещении места проведения ВПР и предъявлять организаторам документ, удостоверяющий личность; </w:t>
      </w:r>
    </w:p>
    <w:p w:rsidR="00ED57E4" w:rsidRPr="00ED57E4" w:rsidRDefault="00ED57E4" w:rsidP="00ED57E4">
      <w:pPr>
        <w:pStyle w:val="Default"/>
        <w:spacing w:after="36"/>
        <w:ind w:firstLine="709"/>
        <w:jc w:val="both"/>
      </w:pPr>
      <w:r w:rsidRPr="00ED57E4">
        <w:t xml:space="preserve">2.3. представить в день проведения ВПР директору образовательной организации Акт общественного наблюдателя (приложение 3); </w:t>
      </w:r>
    </w:p>
    <w:p w:rsidR="00ED57E4" w:rsidRPr="00ED57E4" w:rsidRDefault="00ED57E4" w:rsidP="00ED57E4">
      <w:pPr>
        <w:pStyle w:val="Default"/>
        <w:ind w:firstLine="709"/>
        <w:jc w:val="both"/>
      </w:pPr>
      <w:r w:rsidRPr="00ED57E4">
        <w:t xml:space="preserve">2.4. соблюдать установленный порядок проведения ВПР, режим информационной безопасности. </w:t>
      </w:r>
    </w:p>
    <w:p w:rsidR="00ED57E4" w:rsidRPr="00ED57E4" w:rsidRDefault="00ED57E4" w:rsidP="00ED57E4">
      <w:pPr>
        <w:pStyle w:val="Default"/>
        <w:ind w:firstLine="709"/>
        <w:jc w:val="both"/>
      </w:pPr>
      <w:r w:rsidRPr="00ED57E4">
        <w:t xml:space="preserve">3. Общественный наблюдатель не вправе: </w:t>
      </w:r>
    </w:p>
    <w:p w:rsidR="00ED57E4" w:rsidRPr="00ED57E4" w:rsidRDefault="00ED57E4" w:rsidP="00ED57E4">
      <w:pPr>
        <w:pStyle w:val="Default"/>
        <w:spacing w:after="36"/>
        <w:ind w:firstLine="709"/>
        <w:jc w:val="both"/>
      </w:pPr>
      <w:r w:rsidRPr="00ED57E4">
        <w:t xml:space="preserve">3.1. вмешиваться в ход подготовки и проведения ВПР (рассадки участников, вскрытия пакетов с заданиями, инструктажа и т.п.); </w:t>
      </w:r>
    </w:p>
    <w:p w:rsidR="00ED57E4" w:rsidRPr="00ED57E4" w:rsidRDefault="00ED57E4" w:rsidP="00ED57E4">
      <w:pPr>
        <w:pStyle w:val="Default"/>
        <w:spacing w:after="36"/>
        <w:ind w:firstLine="709"/>
        <w:jc w:val="both"/>
      </w:pPr>
      <w:r w:rsidRPr="00ED57E4">
        <w:t xml:space="preserve">3.2. входить или выходить из аудитории во время проверочной работы; </w:t>
      </w:r>
    </w:p>
    <w:p w:rsidR="00ED57E4" w:rsidRPr="00ED57E4" w:rsidRDefault="00ED57E4" w:rsidP="00ED57E4">
      <w:pPr>
        <w:pStyle w:val="Default"/>
        <w:spacing w:after="36"/>
        <w:ind w:firstLine="709"/>
        <w:jc w:val="both"/>
      </w:pPr>
      <w:r w:rsidRPr="00ED57E4">
        <w:t xml:space="preserve">3.3. оказывать содействие или отвлекать участников ВПР при выполнении работы, в том числе задавать вопросы и делать замечания; </w:t>
      </w:r>
    </w:p>
    <w:p w:rsidR="00ED57E4" w:rsidRPr="00ED57E4" w:rsidRDefault="00ED57E4" w:rsidP="00ED57E4">
      <w:pPr>
        <w:pStyle w:val="Default"/>
        <w:ind w:firstLine="709"/>
        <w:jc w:val="both"/>
      </w:pPr>
      <w:r w:rsidRPr="00ED57E4">
        <w:t xml:space="preserve">3.4. пользоваться в аудиториях средствами мобильной связи, фото- и видеоаппаратурой. </w:t>
      </w:r>
    </w:p>
    <w:p w:rsidR="00ED57E4" w:rsidRPr="00ED57E4" w:rsidRDefault="00ED57E4" w:rsidP="00ED57E4">
      <w:pPr>
        <w:pStyle w:val="Default"/>
        <w:spacing w:after="36"/>
        <w:ind w:firstLine="709"/>
        <w:jc w:val="both"/>
      </w:pPr>
      <w:r w:rsidRPr="00ED57E4">
        <w:t xml:space="preserve">4. 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 </w:t>
      </w:r>
    </w:p>
    <w:p w:rsidR="00ED57E4" w:rsidRPr="00ED57E4" w:rsidRDefault="00ED57E4" w:rsidP="00ED57E4">
      <w:pPr>
        <w:pStyle w:val="Default"/>
        <w:spacing w:after="36"/>
        <w:ind w:firstLine="709"/>
        <w:jc w:val="both"/>
      </w:pPr>
      <w:r w:rsidRPr="00ED57E4">
        <w:t xml:space="preserve">5. Вход общественных наблюдателей осуществляется при предъявлении документа, удостоверяющего личность. </w:t>
      </w:r>
    </w:p>
    <w:p w:rsidR="00ED57E4" w:rsidRPr="00ED57E4" w:rsidRDefault="00ED57E4" w:rsidP="00ED57E4">
      <w:pPr>
        <w:pStyle w:val="Default"/>
        <w:ind w:firstLine="709"/>
        <w:jc w:val="both"/>
      </w:pPr>
      <w:r w:rsidRPr="00ED57E4">
        <w:t xml:space="preserve">6. </w:t>
      </w:r>
      <w:proofErr w:type="gramStart"/>
      <w:r w:rsidRPr="00ED57E4">
        <w:t>Координатор, отвечающий за проведение процедуры ВПР в общеобразовательной организации распределяет</w:t>
      </w:r>
      <w:proofErr w:type="gramEnd"/>
      <w:r w:rsidRPr="00ED57E4">
        <w:t xml:space="preserve"> общественных наблюдателей по аудиториям и инструктирует их о правах и обязанностях общественных наблюдателей. </w:t>
      </w:r>
    </w:p>
    <w:p w:rsidR="008243AB" w:rsidRDefault="008243A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243AB" w:rsidRDefault="008243AB" w:rsidP="008243AB">
      <w:pPr>
        <w:pStyle w:val="Default"/>
        <w:jc w:val="right"/>
        <w:rPr>
          <w:sz w:val="20"/>
          <w:szCs w:val="20"/>
        </w:rPr>
      </w:pPr>
      <w:bookmarkStart w:id="0" w:name="_GoBack"/>
      <w:r>
        <w:rPr>
          <w:color w:val="auto"/>
          <w:sz w:val="20"/>
          <w:szCs w:val="20"/>
        </w:rPr>
        <w:lastRenderedPageBreak/>
        <w:t>Приложение №3</w:t>
      </w:r>
      <w:r w:rsidRPr="00ED57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Регламенту проведения </w:t>
      </w:r>
    </w:p>
    <w:p w:rsidR="008243AB" w:rsidRDefault="008243AB" w:rsidP="008243A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Всероссийских проверочных работ </w:t>
      </w:r>
    </w:p>
    <w:p w:rsidR="008243AB" w:rsidRDefault="008243AB" w:rsidP="008243AB">
      <w:pPr>
        <w:pStyle w:val="Defaul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общеобразовательного учреждениях </w:t>
      </w:r>
    </w:p>
    <w:p w:rsidR="008243AB" w:rsidRDefault="008243AB" w:rsidP="008243A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Дубская</w:t>
      </w:r>
      <w:proofErr w:type="spellEnd"/>
      <w:r>
        <w:rPr>
          <w:sz w:val="20"/>
          <w:szCs w:val="20"/>
        </w:rPr>
        <w:t xml:space="preserve"> средняя общеобразовательная школа»</w:t>
      </w:r>
    </w:p>
    <w:p w:rsidR="008243AB" w:rsidRDefault="008243AB" w:rsidP="008243AB">
      <w:pPr>
        <w:pStyle w:val="Default"/>
        <w:rPr>
          <w:sz w:val="28"/>
          <w:szCs w:val="28"/>
        </w:rPr>
      </w:pPr>
    </w:p>
    <w:p w:rsidR="008243AB" w:rsidRPr="008243AB" w:rsidRDefault="008243AB" w:rsidP="008243AB">
      <w:pPr>
        <w:pStyle w:val="Default"/>
        <w:jc w:val="center"/>
        <w:rPr>
          <w:b/>
        </w:rPr>
      </w:pPr>
      <w:r w:rsidRPr="008243AB">
        <w:rPr>
          <w:b/>
        </w:rPr>
        <w:t>Акт общественного наблюдателя</w:t>
      </w:r>
    </w:p>
    <w:p w:rsidR="008243AB" w:rsidRDefault="008243AB" w:rsidP="008243AB">
      <w:pPr>
        <w:pStyle w:val="Default"/>
        <w:jc w:val="center"/>
        <w:rPr>
          <w:b/>
        </w:rPr>
      </w:pPr>
      <w:r w:rsidRPr="008243AB">
        <w:rPr>
          <w:b/>
        </w:rPr>
        <w:t xml:space="preserve">за процедурой проведения ВПР в </w:t>
      </w:r>
      <w:r w:rsidR="00051A7E">
        <w:rPr>
          <w:b/>
        </w:rPr>
        <w:t>МОУ «</w:t>
      </w:r>
      <w:proofErr w:type="spellStart"/>
      <w:r w:rsidR="00051A7E">
        <w:rPr>
          <w:b/>
        </w:rPr>
        <w:t>Дубская</w:t>
      </w:r>
      <w:proofErr w:type="spellEnd"/>
      <w:r w:rsidR="00051A7E">
        <w:rPr>
          <w:b/>
        </w:rPr>
        <w:t xml:space="preserve"> СОШ»</w:t>
      </w:r>
    </w:p>
    <w:p w:rsidR="00774B7F" w:rsidRPr="008243AB" w:rsidRDefault="00774B7F" w:rsidP="008243AB">
      <w:pPr>
        <w:pStyle w:val="Default"/>
        <w:jc w:val="center"/>
        <w:rPr>
          <w:b/>
        </w:rPr>
      </w:pPr>
    </w:p>
    <w:p w:rsidR="008243AB" w:rsidRDefault="008243AB" w:rsidP="008243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Наименование общеобразовательной организации: </w:t>
      </w:r>
    </w:p>
    <w:p w:rsidR="008243AB" w:rsidRDefault="008243AB" w:rsidP="008243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:rsidR="008243AB" w:rsidRDefault="008243AB" w:rsidP="008243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общественного наблюдателя: </w:t>
      </w:r>
    </w:p>
    <w:p w:rsidR="008243AB" w:rsidRDefault="008243AB" w:rsidP="008243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:rsidR="008243AB" w:rsidRPr="008243AB" w:rsidRDefault="008243AB" w:rsidP="008243AB">
      <w:pPr>
        <w:pStyle w:val="Default"/>
        <w:rPr>
          <w:b/>
          <w:sz w:val="23"/>
          <w:szCs w:val="23"/>
        </w:rPr>
      </w:pPr>
      <w:r w:rsidRPr="008243AB">
        <w:rPr>
          <w:b/>
          <w:sz w:val="23"/>
          <w:szCs w:val="23"/>
        </w:rPr>
        <w:t xml:space="preserve">1. Готовность аудиторий к проведению ВПР. </w:t>
      </w:r>
    </w:p>
    <w:p w:rsidR="008243AB" w:rsidRPr="008243AB" w:rsidRDefault="004758FF" w:rsidP="008243AB">
      <w:pPr>
        <w:pStyle w:val="Default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63500</wp:posOffset>
                </wp:positionV>
                <wp:extent cx="406400" cy="241300"/>
                <wp:effectExtent l="22225" t="22860" r="19050" b="2159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7.7pt;margin-top:5pt;width:32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" strokeweight="2.25pt"/>
            </w:pict>
          </mc:Fallback>
        </mc:AlternateContent>
      </w:r>
    </w:p>
    <w:p w:rsidR="008243AB" w:rsidRDefault="008243AB" w:rsidP="008243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Нарушений на этапе подготовки к проведению ВПР не выявлено </w:t>
      </w:r>
    </w:p>
    <w:p w:rsidR="008243AB" w:rsidRDefault="008243AB" w:rsidP="008243AB">
      <w:pPr>
        <w:pStyle w:val="Default"/>
        <w:rPr>
          <w:sz w:val="23"/>
          <w:szCs w:val="23"/>
        </w:rPr>
      </w:pPr>
    </w:p>
    <w:p w:rsidR="008243AB" w:rsidRDefault="004758FF" w:rsidP="008243A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80010</wp:posOffset>
                </wp:positionV>
                <wp:extent cx="406400" cy="241300"/>
                <wp:effectExtent l="12700" t="10160" r="9525" b="1524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7.7pt;margin-top:6.3pt;width:3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" strokeweight="1pt"/>
            </w:pict>
          </mc:Fallback>
        </mc:AlternateContent>
      </w:r>
      <w:r w:rsidR="008243AB">
        <w:rPr>
          <w:sz w:val="23"/>
          <w:szCs w:val="23"/>
        </w:rPr>
        <w:t xml:space="preserve">Выявлены нарушения: </w:t>
      </w:r>
    </w:p>
    <w:p w:rsidR="008243AB" w:rsidRDefault="008243AB" w:rsidP="008243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На стенах аудитории расположены справочные материалы по предмету </w:t>
      </w:r>
    </w:p>
    <w:p w:rsidR="008243AB" w:rsidRDefault="004758FF" w:rsidP="008243A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125095</wp:posOffset>
                </wp:positionV>
                <wp:extent cx="406400" cy="241300"/>
                <wp:effectExtent l="12700" t="10160" r="9525" b="1524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7.7pt;margin-top:9.85pt;width:32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" strokeweight="1pt"/>
            </w:pict>
          </mc:Fallback>
        </mc:AlternateContent>
      </w:r>
    </w:p>
    <w:p w:rsidR="008243AB" w:rsidRDefault="008243AB" w:rsidP="008243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1.3. Наличие сре</w:t>
      </w:r>
      <w:proofErr w:type="gramStart"/>
      <w:r>
        <w:rPr>
          <w:sz w:val="23"/>
          <w:szCs w:val="23"/>
        </w:rPr>
        <w:t>дств св</w:t>
      </w:r>
      <w:proofErr w:type="gramEnd"/>
      <w:r>
        <w:rPr>
          <w:sz w:val="23"/>
          <w:szCs w:val="23"/>
        </w:rPr>
        <w:t xml:space="preserve">язи и у организаторов и участников ВПР </w:t>
      </w:r>
    </w:p>
    <w:p w:rsidR="008243AB" w:rsidRDefault="008243AB" w:rsidP="008243AB">
      <w:pPr>
        <w:pStyle w:val="Default"/>
        <w:rPr>
          <w:sz w:val="23"/>
          <w:szCs w:val="23"/>
        </w:rPr>
      </w:pPr>
    </w:p>
    <w:p w:rsidR="008243AB" w:rsidRPr="008243AB" w:rsidRDefault="008243AB" w:rsidP="008243AB">
      <w:pPr>
        <w:pStyle w:val="Default"/>
        <w:rPr>
          <w:b/>
          <w:sz w:val="23"/>
          <w:szCs w:val="23"/>
        </w:rPr>
      </w:pPr>
      <w:r w:rsidRPr="008243AB">
        <w:rPr>
          <w:b/>
          <w:sz w:val="23"/>
          <w:szCs w:val="23"/>
        </w:rPr>
        <w:t xml:space="preserve">2. Проведение ВПР в общеобразовательной организации </w:t>
      </w:r>
    </w:p>
    <w:p w:rsidR="008243AB" w:rsidRPr="008243AB" w:rsidRDefault="004758FF" w:rsidP="008243AB">
      <w:pPr>
        <w:pStyle w:val="Default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43815</wp:posOffset>
                </wp:positionV>
                <wp:extent cx="406400" cy="241300"/>
                <wp:effectExtent l="22225" t="19685" r="19050" b="1524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7.7pt;margin-top:3.45pt;width:3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" strokeweight="2.25pt"/>
            </w:pict>
          </mc:Fallback>
        </mc:AlternateContent>
      </w:r>
    </w:p>
    <w:p w:rsidR="008243AB" w:rsidRDefault="008243AB" w:rsidP="008243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Нарушений на этапе подготовки к проведению ВПР не выявлено </w:t>
      </w:r>
    </w:p>
    <w:p w:rsidR="008243AB" w:rsidRDefault="004758FF" w:rsidP="008243A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121285</wp:posOffset>
                </wp:positionV>
                <wp:extent cx="406400" cy="241300"/>
                <wp:effectExtent l="12700" t="13335" r="9525" b="1206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7.7pt;margin-top:9.55pt;width:32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" strokeweight="1pt"/>
            </w:pict>
          </mc:Fallback>
        </mc:AlternateContent>
      </w:r>
    </w:p>
    <w:p w:rsidR="008243AB" w:rsidRDefault="008243AB" w:rsidP="008243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Организатор ВПР покидал аудиторию, занимался посторонними делами </w:t>
      </w:r>
    </w:p>
    <w:p w:rsidR="008243AB" w:rsidRDefault="008243AB" w:rsidP="008243AB">
      <w:pPr>
        <w:pStyle w:val="Default"/>
        <w:rPr>
          <w:sz w:val="23"/>
          <w:szCs w:val="23"/>
        </w:rPr>
      </w:pPr>
    </w:p>
    <w:p w:rsidR="008243AB" w:rsidRDefault="004758FF" w:rsidP="008243A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55245</wp:posOffset>
                </wp:positionV>
                <wp:extent cx="406400" cy="241300"/>
                <wp:effectExtent l="12700" t="13335" r="9525" b="1206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7.7pt;margin-top:4.35pt;width:32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" strokeweight="1pt"/>
            </w:pict>
          </mc:Fallback>
        </mc:AlternateContent>
      </w:r>
      <w:r w:rsidR="008243AB">
        <w:rPr>
          <w:sz w:val="23"/>
          <w:szCs w:val="23"/>
        </w:rPr>
        <w:t xml:space="preserve">2.3. При выполнении работы, обучающиеся пользовались справочными </w:t>
      </w:r>
    </w:p>
    <w:p w:rsidR="008243AB" w:rsidRDefault="008243AB" w:rsidP="008243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материалами, не предусмотренными контрольно-измерительными материалами ВПР </w:t>
      </w:r>
    </w:p>
    <w:p w:rsidR="00774B7F" w:rsidRDefault="00774B7F" w:rsidP="008243AB">
      <w:pPr>
        <w:pStyle w:val="Default"/>
        <w:rPr>
          <w:sz w:val="23"/>
          <w:szCs w:val="23"/>
        </w:rPr>
      </w:pPr>
    </w:p>
    <w:p w:rsidR="008243AB" w:rsidRDefault="004758FF" w:rsidP="008243A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59690</wp:posOffset>
                </wp:positionV>
                <wp:extent cx="406400" cy="241300"/>
                <wp:effectExtent l="12700" t="6985" r="9525" b="889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27.7pt;margin-top:4.7pt;width:32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" strokeweight="1pt"/>
            </w:pict>
          </mc:Fallback>
        </mc:AlternateContent>
      </w:r>
      <w:r w:rsidR="008243AB">
        <w:rPr>
          <w:sz w:val="23"/>
          <w:szCs w:val="23"/>
        </w:rPr>
        <w:t xml:space="preserve">2.4. После проведения работы материалы не переданы координатору проведения </w:t>
      </w:r>
    </w:p>
    <w:p w:rsidR="008243AB" w:rsidRDefault="008243AB" w:rsidP="008243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ВПР в общеобразовательной организации для организации последующей проверки </w:t>
      </w:r>
    </w:p>
    <w:p w:rsidR="00774B7F" w:rsidRDefault="004758FF" w:rsidP="008243A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130175</wp:posOffset>
                </wp:positionV>
                <wp:extent cx="406400" cy="241300"/>
                <wp:effectExtent l="12700" t="13335" r="9525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7.7pt;margin-top:10.25pt;width:32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" strokeweight="1pt"/>
            </w:pict>
          </mc:Fallback>
        </mc:AlternateContent>
      </w:r>
    </w:p>
    <w:p w:rsidR="008243AB" w:rsidRDefault="008243AB" w:rsidP="008243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2.5. Организатор в аудитории оказывал содействие участникам ВПР </w:t>
      </w:r>
    </w:p>
    <w:p w:rsidR="008243AB" w:rsidRDefault="008243AB" w:rsidP="008243AB">
      <w:pPr>
        <w:pStyle w:val="Default"/>
        <w:rPr>
          <w:sz w:val="23"/>
          <w:szCs w:val="23"/>
        </w:rPr>
      </w:pPr>
    </w:p>
    <w:p w:rsidR="008243AB" w:rsidRDefault="004758FF" w:rsidP="008243A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38735</wp:posOffset>
                </wp:positionV>
                <wp:extent cx="406400" cy="241300"/>
                <wp:effectExtent l="12700" t="6985" r="9525" b="889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7.7pt;margin-top:3.05pt;width:32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" strokeweight="1pt"/>
            </w:pict>
          </mc:Fallback>
        </mc:AlternateContent>
      </w:r>
      <w:r w:rsidR="008243AB">
        <w:rPr>
          <w:sz w:val="23"/>
          <w:szCs w:val="23"/>
        </w:rPr>
        <w:t xml:space="preserve">2.6. Участники ВПР продолжали выполнять задания после окончания времени </w:t>
      </w:r>
    </w:p>
    <w:p w:rsidR="008243AB" w:rsidRDefault="008243AB" w:rsidP="008243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выполнения работы </w:t>
      </w:r>
    </w:p>
    <w:p w:rsidR="008243AB" w:rsidRDefault="008243AB" w:rsidP="008243AB">
      <w:pPr>
        <w:pStyle w:val="Default"/>
        <w:rPr>
          <w:sz w:val="23"/>
          <w:szCs w:val="23"/>
        </w:rPr>
      </w:pPr>
    </w:p>
    <w:p w:rsidR="008243AB" w:rsidRDefault="008243AB" w:rsidP="008243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Комментарий по итогам общественного наблюдения: </w:t>
      </w:r>
    </w:p>
    <w:p w:rsidR="008243AB" w:rsidRDefault="008243AB" w:rsidP="008243AB">
      <w:pPr>
        <w:pStyle w:val="Default"/>
        <w:rPr>
          <w:sz w:val="23"/>
          <w:szCs w:val="23"/>
        </w:rPr>
      </w:pPr>
    </w:p>
    <w:p w:rsidR="008243AB" w:rsidRDefault="008243AB" w:rsidP="008243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4B7F">
        <w:rPr>
          <w:sz w:val="23"/>
          <w:szCs w:val="23"/>
        </w:rPr>
        <w:t>________________</w:t>
      </w:r>
      <w:r>
        <w:rPr>
          <w:sz w:val="23"/>
          <w:szCs w:val="23"/>
        </w:rPr>
        <w:t xml:space="preserve">_____ </w:t>
      </w:r>
    </w:p>
    <w:p w:rsidR="00774B7F" w:rsidRDefault="00774B7F" w:rsidP="008243AB">
      <w:pPr>
        <w:pStyle w:val="Default"/>
        <w:rPr>
          <w:sz w:val="23"/>
          <w:szCs w:val="23"/>
        </w:rPr>
      </w:pPr>
    </w:p>
    <w:p w:rsidR="008243AB" w:rsidRDefault="008243AB" w:rsidP="008243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Общественный наблюдатель: ____________________________________________</w:t>
      </w:r>
      <w:r w:rsidR="00774B7F">
        <w:rPr>
          <w:sz w:val="23"/>
          <w:szCs w:val="23"/>
        </w:rPr>
        <w:t>___</w:t>
      </w:r>
      <w:r>
        <w:rPr>
          <w:sz w:val="23"/>
          <w:szCs w:val="23"/>
        </w:rPr>
        <w:t xml:space="preserve">___ (подпись) </w:t>
      </w:r>
    </w:p>
    <w:p w:rsidR="00774B7F" w:rsidRDefault="00774B7F" w:rsidP="008243AB">
      <w:pPr>
        <w:pStyle w:val="Default"/>
        <w:ind w:firstLine="709"/>
        <w:jc w:val="right"/>
        <w:rPr>
          <w:sz w:val="23"/>
          <w:szCs w:val="23"/>
        </w:rPr>
      </w:pPr>
    </w:p>
    <w:p w:rsidR="00213AC9" w:rsidRPr="00ED57E4" w:rsidRDefault="008243AB" w:rsidP="008243AB">
      <w:pPr>
        <w:pStyle w:val="Default"/>
        <w:ind w:firstLine="709"/>
        <w:jc w:val="right"/>
        <w:rPr>
          <w:color w:val="auto"/>
          <w:sz w:val="20"/>
          <w:szCs w:val="20"/>
        </w:rPr>
      </w:pPr>
      <w:r>
        <w:rPr>
          <w:sz w:val="23"/>
          <w:szCs w:val="23"/>
        </w:rPr>
        <w:t>Дата составления акта: _____________________________</w:t>
      </w:r>
      <w:bookmarkEnd w:id="0"/>
    </w:p>
    <w:sectPr w:rsidR="00213AC9" w:rsidRPr="00ED57E4" w:rsidSect="004B6A96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CB92E7"/>
    <w:multiLevelType w:val="hybridMultilevel"/>
    <w:tmpl w:val="95A938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A59E7"/>
    <w:multiLevelType w:val="hybridMultilevel"/>
    <w:tmpl w:val="82CC5ECE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29F31B09"/>
    <w:multiLevelType w:val="hybridMultilevel"/>
    <w:tmpl w:val="C41E42B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1D012D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862DD"/>
    <w:multiLevelType w:val="hybridMultilevel"/>
    <w:tmpl w:val="FEDE444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EF21BB"/>
    <w:multiLevelType w:val="hybridMultilevel"/>
    <w:tmpl w:val="6818F9C6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6B5621A1"/>
    <w:multiLevelType w:val="multilevel"/>
    <w:tmpl w:val="C344829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52"/>
    <w:rsid w:val="000354B6"/>
    <w:rsid w:val="00041E25"/>
    <w:rsid w:val="00051A7E"/>
    <w:rsid w:val="000E53A0"/>
    <w:rsid w:val="000F1DF6"/>
    <w:rsid w:val="00101C25"/>
    <w:rsid w:val="001030D6"/>
    <w:rsid w:val="00110ED4"/>
    <w:rsid w:val="00123586"/>
    <w:rsid w:val="00155A77"/>
    <w:rsid w:val="00170F47"/>
    <w:rsid w:val="001A26B9"/>
    <w:rsid w:val="00213AC9"/>
    <w:rsid w:val="00227CE7"/>
    <w:rsid w:val="00241526"/>
    <w:rsid w:val="002679FF"/>
    <w:rsid w:val="00285224"/>
    <w:rsid w:val="002D0D7B"/>
    <w:rsid w:val="002F3B84"/>
    <w:rsid w:val="00302652"/>
    <w:rsid w:val="003646C1"/>
    <w:rsid w:val="003A66C4"/>
    <w:rsid w:val="00470145"/>
    <w:rsid w:val="004758FF"/>
    <w:rsid w:val="00483D90"/>
    <w:rsid w:val="004B6A96"/>
    <w:rsid w:val="004F5758"/>
    <w:rsid w:val="00536CE2"/>
    <w:rsid w:val="00546670"/>
    <w:rsid w:val="00562A0B"/>
    <w:rsid w:val="005766FB"/>
    <w:rsid w:val="00580EE9"/>
    <w:rsid w:val="00592F68"/>
    <w:rsid w:val="005A3377"/>
    <w:rsid w:val="005F2162"/>
    <w:rsid w:val="00605A6F"/>
    <w:rsid w:val="00627002"/>
    <w:rsid w:val="0065107E"/>
    <w:rsid w:val="00653ECD"/>
    <w:rsid w:val="00695867"/>
    <w:rsid w:val="006B0CC1"/>
    <w:rsid w:val="006D5092"/>
    <w:rsid w:val="006E37E5"/>
    <w:rsid w:val="006F3B51"/>
    <w:rsid w:val="006F7F47"/>
    <w:rsid w:val="007256FB"/>
    <w:rsid w:val="00757AAA"/>
    <w:rsid w:val="00774B7F"/>
    <w:rsid w:val="007B2E70"/>
    <w:rsid w:val="007C211D"/>
    <w:rsid w:val="007C345A"/>
    <w:rsid w:val="007F376C"/>
    <w:rsid w:val="008155BD"/>
    <w:rsid w:val="008243AB"/>
    <w:rsid w:val="008750F0"/>
    <w:rsid w:val="0088394C"/>
    <w:rsid w:val="008A3076"/>
    <w:rsid w:val="008C310E"/>
    <w:rsid w:val="009000F9"/>
    <w:rsid w:val="00917588"/>
    <w:rsid w:val="009431A5"/>
    <w:rsid w:val="00951930"/>
    <w:rsid w:val="009701FC"/>
    <w:rsid w:val="00971977"/>
    <w:rsid w:val="00996A8D"/>
    <w:rsid w:val="009A65C4"/>
    <w:rsid w:val="00A31583"/>
    <w:rsid w:val="00AA06EB"/>
    <w:rsid w:val="00AC0EA1"/>
    <w:rsid w:val="00AE0345"/>
    <w:rsid w:val="00AE147B"/>
    <w:rsid w:val="00AE3213"/>
    <w:rsid w:val="00B210C3"/>
    <w:rsid w:val="00B2675B"/>
    <w:rsid w:val="00B37B54"/>
    <w:rsid w:val="00C0729F"/>
    <w:rsid w:val="00C12BE7"/>
    <w:rsid w:val="00C83B27"/>
    <w:rsid w:val="00CB127F"/>
    <w:rsid w:val="00CC3E54"/>
    <w:rsid w:val="00D00169"/>
    <w:rsid w:val="00D813A1"/>
    <w:rsid w:val="00DA4FCE"/>
    <w:rsid w:val="00DB3F34"/>
    <w:rsid w:val="00DB5817"/>
    <w:rsid w:val="00DC2F48"/>
    <w:rsid w:val="00DF0BBC"/>
    <w:rsid w:val="00E93D85"/>
    <w:rsid w:val="00E95740"/>
    <w:rsid w:val="00EC11E3"/>
    <w:rsid w:val="00ED57E4"/>
    <w:rsid w:val="00F34C41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List Paragraph"/>
    <w:basedOn w:val="a"/>
    <w:uiPriority w:val="34"/>
    <w:qFormat/>
    <w:rsid w:val="00AE3213"/>
    <w:pPr>
      <w:ind w:left="720"/>
      <w:contextualSpacing/>
    </w:pPr>
  </w:style>
  <w:style w:type="paragraph" w:customStyle="1" w:styleId="Default">
    <w:name w:val="Default"/>
    <w:rsid w:val="00AE3213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List Paragraph"/>
    <w:basedOn w:val="a"/>
    <w:uiPriority w:val="34"/>
    <w:qFormat/>
    <w:rsid w:val="00AE3213"/>
    <w:pPr>
      <w:ind w:left="720"/>
      <w:contextualSpacing/>
    </w:pPr>
  </w:style>
  <w:style w:type="paragraph" w:customStyle="1" w:styleId="Default">
    <w:name w:val="Default"/>
    <w:rsid w:val="00AE3213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3</cp:revision>
  <dcterms:created xsi:type="dcterms:W3CDTF">2021-03-25T08:29:00Z</dcterms:created>
  <dcterms:modified xsi:type="dcterms:W3CDTF">2021-03-25T10:15:00Z</dcterms:modified>
</cp:coreProperties>
</file>